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6624FC18"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C75E8C">
        <w:rPr>
          <w:b/>
          <w:noProof/>
          <w:sz w:val="24"/>
        </w:rPr>
        <w:t>6180</w:t>
      </w:r>
    </w:p>
    <w:p w14:paraId="23C4658A" w14:textId="7B7B50EC"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5A3B86">
        <w:rPr>
          <w:b/>
          <w:noProof/>
          <w:sz w:val="24"/>
        </w:rPr>
        <w:t xml:space="preserve"> </w:t>
      </w:r>
      <w:r w:rsidR="00EC243F">
        <w:rPr>
          <w:b/>
          <w:noProof/>
          <w:sz w:val="24"/>
        </w:rPr>
        <w:tab/>
      </w:r>
      <w:r w:rsidR="005A3B86">
        <w:rPr>
          <w:b/>
          <w:noProof/>
          <w:sz w:val="24"/>
        </w:rPr>
        <w:t>(was</w:t>
      </w:r>
      <w:r w:rsidR="00EC243F">
        <w:rPr>
          <w:b/>
          <w:noProof/>
          <w:sz w:val="24"/>
        </w:rPr>
        <w:t xml:space="preserve"> </w:t>
      </w:r>
      <w:r w:rsidR="00395673" w:rsidRPr="003B088F">
        <w:rPr>
          <w:b/>
          <w:noProof/>
          <w:sz w:val="24"/>
        </w:rPr>
        <w:t>C1-25</w:t>
      </w:r>
      <w:r w:rsidR="00395673">
        <w:rPr>
          <w:b/>
          <w:noProof/>
          <w:sz w:val="24"/>
        </w:rPr>
        <w:t>5341</w:t>
      </w:r>
      <w:r w:rsidR="005A3B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F37F9" w:rsidR="001E41F3" w:rsidRPr="00410371" w:rsidRDefault="004026EC" w:rsidP="004026EC">
            <w:pPr>
              <w:pStyle w:val="CRCoverPage"/>
              <w:spacing w:after="0"/>
              <w:jc w:val="center"/>
              <w:rPr>
                <w:b/>
                <w:noProof/>
                <w:sz w:val="28"/>
              </w:rPr>
            </w:pPr>
            <w:fldSimple w:instr=" DOCPROPERTY  Spec#  \* MERGEFORMAT ">
              <w:r>
                <w:rPr>
                  <w:b/>
                  <w:noProof/>
                  <w:sz w:val="28"/>
                </w:rPr>
                <w:t>2</w:t>
              </w:r>
              <w:r w:rsidR="0054407F">
                <w:rPr>
                  <w:b/>
                  <w:noProof/>
                  <w:sz w:val="28"/>
                </w:rPr>
                <w:t>4.</w:t>
              </w:r>
              <w:r w:rsidR="00453081">
                <w:rPr>
                  <w:b/>
                  <w:noProof/>
                  <w:sz w:val="28"/>
                </w:rPr>
                <w:t>3</w:t>
              </w:r>
              <w:r w:rsidR="0054407F">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B14EA" w:rsidR="001E41F3" w:rsidRPr="00410371" w:rsidRDefault="00112898" w:rsidP="00AA4BD7">
            <w:pPr>
              <w:pStyle w:val="CRCoverPage"/>
              <w:spacing w:after="0"/>
              <w:jc w:val="center"/>
              <w:rPr>
                <w:noProof/>
              </w:rPr>
            </w:pPr>
            <w:fldSimple w:instr=" DOCPROPERTY  Cr#  \* MERGEFORMAT ">
              <w:r>
                <w:rPr>
                  <w:b/>
                  <w:noProof/>
                  <w:sz w:val="28"/>
                </w:rPr>
                <w:t>4460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B3EBB" w:rsidR="001E41F3" w:rsidRPr="00410371" w:rsidRDefault="00EC24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FB" w:rsidR="001E41F3" w:rsidRPr="00410371" w:rsidRDefault="004026EC">
            <w:pPr>
              <w:pStyle w:val="CRCoverPage"/>
              <w:spacing w:after="0"/>
              <w:jc w:val="center"/>
              <w:rPr>
                <w:noProof/>
                <w:sz w:val="28"/>
              </w:rPr>
            </w:pPr>
            <w:fldSimple w:instr=" DOCPROPERTY  Version  \* MERGEFORMAT ">
              <w:r>
                <w:rPr>
                  <w:b/>
                  <w:noProof/>
                  <w:sz w:val="28"/>
                </w:rPr>
                <w:t>19.</w:t>
              </w:r>
              <w:r w:rsidR="00AA4BD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020A8" w:rsidR="00F25D98" w:rsidRDefault="00AA4B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25748" w:rsidR="001E41F3" w:rsidRDefault="00123AA5">
            <w:pPr>
              <w:pStyle w:val="CRCoverPage"/>
              <w:spacing w:after="0"/>
              <w:ind w:left="100"/>
              <w:rPr>
                <w:noProof/>
              </w:rPr>
            </w:pPr>
            <w:fldSimple w:instr=" DOCPROPERTY  CrTitle  \* MERGEFORMAT ">
              <w:fldSimple w:instr=" DOCPROPERTY  CrTitle  \* MERGEFORMAT ">
                <w:r>
                  <w:t xml:space="preserve">Reduce tune-away from </w:t>
                </w:r>
                <w:r w:rsidR="00453081">
                  <w:t>5</w:t>
                </w:r>
                <w:r>
                  <w:t>G cells for faster service recovery during T3</w:t>
                </w:r>
                <w:r w:rsidR="00453081">
                  <w:t>4</w:t>
                </w:r>
                <w:r>
                  <w:t>02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00DC9" w:rsidR="001E41F3" w:rsidRDefault="00D4088C">
            <w:pPr>
              <w:pStyle w:val="CRCoverPage"/>
              <w:spacing w:after="0"/>
              <w:ind w:left="100"/>
              <w:rPr>
                <w:noProof/>
              </w:rPr>
            </w:pPr>
            <w:fldSimple w:instr=" DOCPROPERTY  SourceIfWg  \* MERGEFORMAT ">
              <w:fldSimple w:instr=" DOCPROPERTY  SourceIfWg  \* MERGEFORMAT ">
                <w:r w:rsidRPr="00D84E17">
                  <w:rPr>
                    <w:lang w:val="de-DE"/>
                  </w:rPr>
                  <w:t>Qualcomm</w:t>
                </w:r>
                <w:r>
                  <w:rPr>
                    <w:lang w:val="de-DE"/>
                  </w:rPr>
                  <w:t xml:space="preserve"> </w:t>
                </w:r>
                <w:r w:rsidRPr="00541B39">
                  <w:rPr>
                    <w:rFonts w:cs="Arial"/>
                    <w:lang w:val="de-DE"/>
                  </w:rPr>
                  <w:t>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EDDE3" w:rsidR="001E41F3" w:rsidRDefault="004026EC"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55D" w14:paraId="50563E52" w14:textId="77777777" w:rsidTr="00547111">
        <w:tc>
          <w:tcPr>
            <w:tcW w:w="1843" w:type="dxa"/>
            <w:tcBorders>
              <w:left w:val="single" w:sz="4" w:space="0" w:color="auto"/>
            </w:tcBorders>
          </w:tcPr>
          <w:p w14:paraId="32C381B7" w14:textId="77777777" w:rsidR="0012455D" w:rsidRDefault="0012455D" w:rsidP="001245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CCBF35" w:rsidR="0012455D" w:rsidRDefault="00123AA5" w:rsidP="0012455D">
            <w:pPr>
              <w:pStyle w:val="CRCoverPage"/>
              <w:spacing w:after="0"/>
              <w:ind w:left="100"/>
              <w:rPr>
                <w:noProof/>
              </w:rPr>
            </w:pPr>
            <w:fldSimple w:instr=" DOCPROPERTY  RelatedWis  \* MERGEFORMAT ">
              <w:bookmarkStart w:id="1" w:name="_Hlk206138719"/>
              <w:r>
                <w:rPr>
                  <w:lang w:eastAsia="ja-JP"/>
                </w:rPr>
                <w:t>TEI19</w:t>
              </w:r>
              <w:bookmarkEnd w:id="1"/>
            </w:fldSimple>
          </w:p>
        </w:tc>
        <w:tc>
          <w:tcPr>
            <w:tcW w:w="567" w:type="dxa"/>
            <w:tcBorders>
              <w:left w:val="nil"/>
            </w:tcBorders>
          </w:tcPr>
          <w:p w14:paraId="61A86BCF" w14:textId="77777777" w:rsidR="0012455D" w:rsidRDefault="0012455D" w:rsidP="0012455D">
            <w:pPr>
              <w:pStyle w:val="CRCoverPage"/>
              <w:spacing w:after="0"/>
              <w:ind w:right="100"/>
              <w:rPr>
                <w:noProof/>
              </w:rPr>
            </w:pPr>
          </w:p>
        </w:tc>
        <w:tc>
          <w:tcPr>
            <w:tcW w:w="1417" w:type="dxa"/>
            <w:gridSpan w:val="3"/>
            <w:tcBorders>
              <w:left w:val="nil"/>
            </w:tcBorders>
          </w:tcPr>
          <w:p w14:paraId="153CBFB1" w14:textId="77777777" w:rsidR="0012455D" w:rsidRDefault="0012455D" w:rsidP="00124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D69E6" w:rsidR="0012455D" w:rsidRDefault="0012455D" w:rsidP="0012455D">
            <w:pPr>
              <w:pStyle w:val="CRCoverPage"/>
              <w:spacing w:after="0"/>
              <w:ind w:left="100"/>
              <w:rPr>
                <w:noProof/>
              </w:rPr>
            </w:pPr>
            <w:fldSimple w:instr=" DOCPROPERTY  ResDate  \* MERGEFORMAT ">
              <w:r>
                <w:t>2025-10-0</w:t>
              </w:r>
              <w:r w:rsidR="00AB118B">
                <w:t>5</w:t>
              </w:r>
            </w:fldSimple>
          </w:p>
        </w:tc>
      </w:tr>
      <w:tr w:rsidR="0012455D" w14:paraId="690C7843" w14:textId="77777777" w:rsidTr="00547111">
        <w:tc>
          <w:tcPr>
            <w:tcW w:w="1843" w:type="dxa"/>
            <w:tcBorders>
              <w:left w:val="single" w:sz="4" w:space="0" w:color="auto"/>
            </w:tcBorders>
          </w:tcPr>
          <w:p w14:paraId="17A1A642" w14:textId="77777777" w:rsidR="0012455D" w:rsidRDefault="0012455D" w:rsidP="0012455D">
            <w:pPr>
              <w:pStyle w:val="CRCoverPage"/>
              <w:spacing w:after="0"/>
              <w:rPr>
                <w:b/>
                <w:i/>
                <w:noProof/>
                <w:sz w:val="8"/>
                <w:szCs w:val="8"/>
              </w:rPr>
            </w:pPr>
          </w:p>
        </w:tc>
        <w:tc>
          <w:tcPr>
            <w:tcW w:w="1986" w:type="dxa"/>
            <w:gridSpan w:val="4"/>
          </w:tcPr>
          <w:p w14:paraId="2F73FCFB" w14:textId="77777777" w:rsidR="0012455D" w:rsidRDefault="0012455D" w:rsidP="0012455D">
            <w:pPr>
              <w:pStyle w:val="CRCoverPage"/>
              <w:spacing w:after="0"/>
              <w:rPr>
                <w:noProof/>
                <w:sz w:val="8"/>
                <w:szCs w:val="8"/>
              </w:rPr>
            </w:pPr>
          </w:p>
        </w:tc>
        <w:tc>
          <w:tcPr>
            <w:tcW w:w="2267" w:type="dxa"/>
            <w:gridSpan w:val="2"/>
          </w:tcPr>
          <w:p w14:paraId="0FBCFC35" w14:textId="77777777" w:rsidR="0012455D" w:rsidRDefault="0012455D" w:rsidP="0012455D">
            <w:pPr>
              <w:pStyle w:val="CRCoverPage"/>
              <w:spacing w:after="0"/>
              <w:rPr>
                <w:noProof/>
                <w:sz w:val="8"/>
                <w:szCs w:val="8"/>
              </w:rPr>
            </w:pPr>
          </w:p>
        </w:tc>
        <w:tc>
          <w:tcPr>
            <w:tcW w:w="1417" w:type="dxa"/>
            <w:gridSpan w:val="3"/>
          </w:tcPr>
          <w:p w14:paraId="60243A9E" w14:textId="77777777" w:rsidR="0012455D" w:rsidRDefault="0012455D" w:rsidP="0012455D">
            <w:pPr>
              <w:pStyle w:val="CRCoverPage"/>
              <w:spacing w:after="0"/>
              <w:rPr>
                <w:noProof/>
                <w:sz w:val="8"/>
                <w:szCs w:val="8"/>
              </w:rPr>
            </w:pPr>
          </w:p>
        </w:tc>
        <w:tc>
          <w:tcPr>
            <w:tcW w:w="2127" w:type="dxa"/>
            <w:tcBorders>
              <w:right w:val="single" w:sz="4" w:space="0" w:color="auto"/>
            </w:tcBorders>
          </w:tcPr>
          <w:p w14:paraId="68E9B688" w14:textId="77777777" w:rsidR="0012455D" w:rsidRDefault="0012455D" w:rsidP="0012455D">
            <w:pPr>
              <w:pStyle w:val="CRCoverPage"/>
              <w:spacing w:after="0"/>
              <w:rPr>
                <w:noProof/>
                <w:sz w:val="8"/>
                <w:szCs w:val="8"/>
              </w:rPr>
            </w:pPr>
          </w:p>
        </w:tc>
      </w:tr>
      <w:tr w:rsidR="0012455D" w14:paraId="13D4AF59" w14:textId="77777777" w:rsidTr="00547111">
        <w:trPr>
          <w:cantSplit/>
        </w:trPr>
        <w:tc>
          <w:tcPr>
            <w:tcW w:w="1843" w:type="dxa"/>
            <w:tcBorders>
              <w:left w:val="single" w:sz="4" w:space="0" w:color="auto"/>
            </w:tcBorders>
          </w:tcPr>
          <w:p w14:paraId="1E6EA205" w14:textId="77777777" w:rsidR="0012455D" w:rsidRDefault="0012455D" w:rsidP="0012455D">
            <w:pPr>
              <w:pStyle w:val="CRCoverPage"/>
              <w:tabs>
                <w:tab w:val="right" w:pos="1759"/>
              </w:tabs>
              <w:spacing w:after="0"/>
              <w:rPr>
                <w:b/>
                <w:i/>
                <w:noProof/>
              </w:rPr>
            </w:pPr>
            <w:r>
              <w:rPr>
                <w:b/>
                <w:i/>
                <w:noProof/>
              </w:rPr>
              <w:t>Category:</w:t>
            </w:r>
          </w:p>
        </w:tc>
        <w:tc>
          <w:tcPr>
            <w:tcW w:w="851" w:type="dxa"/>
            <w:shd w:val="pct30" w:color="FFFF00" w:fill="auto"/>
          </w:tcPr>
          <w:p w14:paraId="154A6113" w14:textId="4B85CE6E" w:rsidR="0012455D" w:rsidRPr="00AE0BD5" w:rsidRDefault="00AE42BD" w:rsidP="0012455D">
            <w:pPr>
              <w:pStyle w:val="CRCoverPage"/>
              <w:spacing w:after="0"/>
              <w:ind w:left="100" w:right="-609"/>
              <w:rPr>
                <w:b/>
                <w:bCs/>
                <w:noProof/>
              </w:rPr>
            </w:pPr>
            <w:r>
              <w:rPr>
                <w:b/>
                <w:bCs/>
              </w:rPr>
              <w:t>F</w:t>
            </w:r>
          </w:p>
        </w:tc>
        <w:tc>
          <w:tcPr>
            <w:tcW w:w="3402" w:type="dxa"/>
            <w:gridSpan w:val="5"/>
            <w:tcBorders>
              <w:left w:val="nil"/>
            </w:tcBorders>
          </w:tcPr>
          <w:p w14:paraId="617AE5C6" w14:textId="77777777" w:rsidR="0012455D" w:rsidRDefault="0012455D" w:rsidP="0012455D">
            <w:pPr>
              <w:pStyle w:val="CRCoverPage"/>
              <w:spacing w:after="0"/>
              <w:rPr>
                <w:noProof/>
              </w:rPr>
            </w:pPr>
          </w:p>
        </w:tc>
        <w:tc>
          <w:tcPr>
            <w:tcW w:w="1417" w:type="dxa"/>
            <w:gridSpan w:val="3"/>
            <w:tcBorders>
              <w:left w:val="nil"/>
            </w:tcBorders>
          </w:tcPr>
          <w:p w14:paraId="42CDCEE5" w14:textId="77777777" w:rsidR="0012455D" w:rsidRDefault="0012455D" w:rsidP="00124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DAB35" w:rsidR="0012455D" w:rsidRDefault="0012455D" w:rsidP="0012455D">
            <w:pPr>
              <w:pStyle w:val="CRCoverPage"/>
              <w:spacing w:after="0"/>
              <w:ind w:left="100"/>
              <w:rPr>
                <w:noProof/>
              </w:rPr>
            </w:pPr>
            <w:fldSimple w:instr=" DOCPROPERTY  Release  \* MERGEFORMAT ">
              <w:r>
                <w:rPr>
                  <w:i/>
                  <w:noProof/>
                  <w:sz w:val="18"/>
                </w:rPr>
                <w:t>Rel-19</w:t>
              </w:r>
            </w:fldSimple>
          </w:p>
        </w:tc>
      </w:tr>
      <w:tr w:rsidR="0012455D" w14:paraId="30122F0C" w14:textId="77777777" w:rsidTr="00547111">
        <w:tc>
          <w:tcPr>
            <w:tcW w:w="1843" w:type="dxa"/>
            <w:tcBorders>
              <w:left w:val="single" w:sz="4" w:space="0" w:color="auto"/>
              <w:bottom w:val="single" w:sz="4" w:space="0" w:color="auto"/>
            </w:tcBorders>
          </w:tcPr>
          <w:p w14:paraId="615796D0" w14:textId="77777777" w:rsidR="0012455D" w:rsidRDefault="0012455D" w:rsidP="0012455D">
            <w:pPr>
              <w:pStyle w:val="CRCoverPage"/>
              <w:spacing w:after="0"/>
              <w:rPr>
                <w:b/>
                <w:i/>
                <w:noProof/>
              </w:rPr>
            </w:pPr>
          </w:p>
        </w:tc>
        <w:tc>
          <w:tcPr>
            <w:tcW w:w="4677" w:type="dxa"/>
            <w:gridSpan w:val="8"/>
            <w:tcBorders>
              <w:bottom w:val="single" w:sz="4" w:space="0" w:color="auto"/>
            </w:tcBorders>
          </w:tcPr>
          <w:p w14:paraId="78418D37" w14:textId="77777777" w:rsidR="0012455D" w:rsidRDefault="0012455D" w:rsidP="00124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455D" w:rsidRDefault="0012455D" w:rsidP="001245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2455D" w:rsidRPr="007C2097" w:rsidRDefault="0012455D" w:rsidP="00124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55D" w14:paraId="7FBEB8E7" w14:textId="77777777" w:rsidTr="00547111">
        <w:tc>
          <w:tcPr>
            <w:tcW w:w="1843" w:type="dxa"/>
          </w:tcPr>
          <w:p w14:paraId="44A3A604" w14:textId="77777777" w:rsidR="0012455D" w:rsidRDefault="0012455D" w:rsidP="0012455D">
            <w:pPr>
              <w:pStyle w:val="CRCoverPage"/>
              <w:spacing w:after="0"/>
              <w:rPr>
                <w:b/>
                <w:i/>
                <w:noProof/>
                <w:sz w:val="8"/>
                <w:szCs w:val="8"/>
              </w:rPr>
            </w:pPr>
          </w:p>
        </w:tc>
        <w:tc>
          <w:tcPr>
            <w:tcW w:w="7797" w:type="dxa"/>
            <w:gridSpan w:val="10"/>
          </w:tcPr>
          <w:p w14:paraId="5524CC4E" w14:textId="77777777" w:rsidR="0012455D" w:rsidRDefault="0012455D" w:rsidP="0012455D">
            <w:pPr>
              <w:pStyle w:val="CRCoverPage"/>
              <w:spacing w:after="0"/>
              <w:rPr>
                <w:noProof/>
                <w:sz w:val="8"/>
                <w:szCs w:val="8"/>
              </w:rPr>
            </w:pPr>
          </w:p>
        </w:tc>
      </w:tr>
      <w:tr w:rsidR="0012455D" w14:paraId="1256F52C" w14:textId="77777777" w:rsidTr="00547111">
        <w:tc>
          <w:tcPr>
            <w:tcW w:w="2694" w:type="dxa"/>
            <w:gridSpan w:val="2"/>
            <w:tcBorders>
              <w:top w:val="single" w:sz="4" w:space="0" w:color="auto"/>
              <w:left w:val="single" w:sz="4" w:space="0" w:color="auto"/>
            </w:tcBorders>
          </w:tcPr>
          <w:p w14:paraId="52C87DB0" w14:textId="77777777" w:rsidR="0012455D" w:rsidRDefault="0012455D" w:rsidP="00124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E6119" w14:textId="77777777" w:rsidR="00C50AD6" w:rsidRDefault="00C50AD6" w:rsidP="00C50AD6">
            <w:pPr>
              <w:pStyle w:val="CRCoverPage"/>
              <w:spacing w:after="0"/>
              <w:ind w:left="100"/>
            </w:pPr>
            <w:r>
              <w:t>UE configured with faster service recovery might face a scenario like the following:</w:t>
            </w:r>
          </w:p>
          <w:p w14:paraId="67BFE966" w14:textId="77777777" w:rsidR="00C50AD6" w:rsidRDefault="00C50AD6" w:rsidP="00C50AD6">
            <w:pPr>
              <w:pStyle w:val="CRCoverPage"/>
              <w:numPr>
                <w:ilvl w:val="0"/>
                <w:numId w:val="1"/>
              </w:numPr>
              <w:spacing w:after="0"/>
            </w:pPr>
            <w:r>
              <w:t>UE enters new tracking area and attempts the TAU procedure, but lower layer failure occurs. TAU attempt counter is incremented.</w:t>
            </w:r>
          </w:p>
          <w:p w14:paraId="4869EEC8" w14:textId="77777777" w:rsidR="00C50AD6" w:rsidRDefault="00C50AD6" w:rsidP="00C50AD6">
            <w:pPr>
              <w:pStyle w:val="CRCoverPage"/>
              <w:numPr>
                <w:ilvl w:val="0"/>
                <w:numId w:val="1"/>
              </w:numPr>
              <w:spacing w:after="0"/>
            </w:pPr>
            <w:r>
              <w:t xml:space="preserve">UE stays in this lower layer failure state until the TAU attempt counter reaches its maximum value. UE starts T3402 and disables </w:t>
            </w:r>
            <w:r w:rsidRPr="00456A94">
              <w:t>E-UTRA capability</w:t>
            </w:r>
            <w:r>
              <w:t>. The T3411 timer might be stopped 1 or 2 times according to ShortTimerEvents configured.</w:t>
            </w:r>
          </w:p>
          <w:p w14:paraId="22FA4ABF" w14:textId="77777777" w:rsidR="00C50AD6" w:rsidRDefault="00C50AD6" w:rsidP="00C50AD6">
            <w:pPr>
              <w:pStyle w:val="CRCoverPage"/>
              <w:numPr>
                <w:ilvl w:val="0"/>
                <w:numId w:val="1"/>
              </w:numPr>
              <w:spacing w:after="0"/>
            </w:pPr>
            <w:r>
              <w:t>UE finds a suitable 5G cell and registration is successful. TAU attempt counter is reset. This 5G cell might support voice services using EPS fallback only so the UE might be getting only data services.</w:t>
            </w:r>
          </w:p>
          <w:p w14:paraId="77123DED" w14:textId="77777777" w:rsidR="00C50AD6" w:rsidRDefault="00C50AD6" w:rsidP="00C50AD6">
            <w:pPr>
              <w:pStyle w:val="CRCoverPage"/>
              <w:numPr>
                <w:ilvl w:val="0"/>
                <w:numId w:val="1"/>
              </w:numPr>
              <w:spacing w:after="0"/>
            </w:pPr>
            <w:r>
              <w:t>UE monitors LongTimerEvents over disabled 4G RAT while T3402 is running.</w:t>
            </w:r>
          </w:p>
          <w:p w14:paraId="11DEA450" w14:textId="77777777" w:rsidR="00C50AD6" w:rsidRDefault="00C50AD6" w:rsidP="00C50AD6">
            <w:pPr>
              <w:pStyle w:val="CRCoverPage"/>
              <w:numPr>
                <w:ilvl w:val="0"/>
                <w:numId w:val="1"/>
              </w:numPr>
              <w:spacing w:after="0"/>
            </w:pPr>
            <w:r>
              <w:t>Once configured LongTimerEvents occurs over the 4G, the UE re-enables</w:t>
            </w:r>
            <w:r w:rsidRPr="00456A94">
              <w:t xml:space="preserve"> E-UTRA capability</w:t>
            </w:r>
            <w:r>
              <w:t xml:space="preserve"> and </w:t>
            </w:r>
            <w:r w:rsidRPr="00456A94">
              <w:t>increment</w:t>
            </w:r>
            <w:r>
              <w:t>s</w:t>
            </w:r>
            <w:r w:rsidRPr="00456A94">
              <w:t xml:space="preserve"> the counter of attempts to tracking area updating while T3402 running</w:t>
            </w:r>
            <w:r>
              <w:t>.</w:t>
            </w:r>
          </w:p>
          <w:p w14:paraId="2552443E" w14:textId="77777777" w:rsidR="00C50AD6" w:rsidRDefault="00C50AD6" w:rsidP="00C50AD6">
            <w:pPr>
              <w:pStyle w:val="CRCoverPage"/>
              <w:numPr>
                <w:ilvl w:val="0"/>
                <w:numId w:val="1"/>
              </w:numPr>
              <w:spacing w:after="0"/>
            </w:pPr>
            <w:r>
              <w:t xml:space="preserve">UE triggers mobility registration (MRU) to indicate enabling of </w:t>
            </w:r>
            <w:r w:rsidRPr="00456A94">
              <w:t>E-UTRA capability</w:t>
            </w:r>
          </w:p>
          <w:p w14:paraId="6010B452" w14:textId="77777777" w:rsidR="00C50AD6" w:rsidRDefault="00C50AD6" w:rsidP="00C50AD6">
            <w:pPr>
              <w:pStyle w:val="CRCoverPage"/>
              <w:numPr>
                <w:ilvl w:val="0"/>
                <w:numId w:val="1"/>
              </w:numPr>
              <w:spacing w:after="0"/>
            </w:pPr>
            <w:r>
              <w:t>UE may re-select to 4G cell under certain coverage condition of currently camped 5G cell</w:t>
            </w:r>
          </w:p>
          <w:p w14:paraId="7BE297A9" w14:textId="77777777" w:rsidR="00C50AD6" w:rsidRDefault="00C50AD6" w:rsidP="00C50AD6">
            <w:pPr>
              <w:pStyle w:val="CRCoverPage"/>
              <w:spacing w:after="0"/>
              <w:ind w:left="100"/>
            </w:pPr>
          </w:p>
          <w:p w14:paraId="3EE1217C" w14:textId="77777777" w:rsidR="00C50AD6" w:rsidRDefault="00C50AD6" w:rsidP="00C50AD6">
            <w:pPr>
              <w:pStyle w:val="CRCoverPage"/>
              <w:spacing w:after="0"/>
              <w:ind w:left="100"/>
            </w:pPr>
            <w:r>
              <w:t>It is useful to minimize the tune-away from searching for 4G cells. So, it is useful to limit the attempts to one regardless of TAU attempt counter value.</w:t>
            </w:r>
          </w:p>
          <w:p w14:paraId="5DCE6BE2" w14:textId="77777777" w:rsidR="00C50AD6" w:rsidRDefault="00C50AD6" w:rsidP="00C50AD6">
            <w:pPr>
              <w:pStyle w:val="CRCoverPage"/>
              <w:spacing w:after="0"/>
              <w:ind w:left="100"/>
            </w:pPr>
          </w:p>
          <w:p w14:paraId="530DB523" w14:textId="77777777" w:rsidR="00C50AD6" w:rsidRDefault="00C50AD6" w:rsidP="00C50AD6">
            <w:pPr>
              <w:pStyle w:val="CRCoverPage"/>
              <w:spacing w:after="0"/>
              <w:ind w:left="100"/>
              <w:rPr>
                <w:noProof/>
              </w:rPr>
            </w:pPr>
            <w:r>
              <w:t>Same scenario can happen during the attach procedure.</w:t>
            </w:r>
            <w:r>
              <w:rPr>
                <w:noProof/>
              </w:rPr>
              <w:t xml:space="preserve"> </w:t>
            </w:r>
          </w:p>
          <w:p w14:paraId="4FEAD91B" w14:textId="77777777" w:rsidR="00C50AD6" w:rsidRDefault="00C50AD6" w:rsidP="00C50AD6">
            <w:pPr>
              <w:pStyle w:val="CRCoverPage"/>
              <w:spacing w:after="0"/>
              <w:ind w:left="100"/>
              <w:rPr>
                <w:noProof/>
              </w:rPr>
            </w:pPr>
          </w:p>
          <w:p w14:paraId="780640D8" w14:textId="7F97AF08" w:rsidR="0012455D" w:rsidRDefault="00C50AD6" w:rsidP="00C50AD6">
            <w:pPr>
              <w:pStyle w:val="CRCoverPage"/>
              <w:spacing w:after="0"/>
              <w:ind w:left="100"/>
              <w:rPr>
                <w:noProof/>
              </w:rPr>
            </w:pPr>
            <w:r>
              <w:rPr>
                <w:noProof/>
              </w:rPr>
              <w:t xml:space="preserve">If after enabling this extra TAU or attach while T3402 is running, the UE continues having lower layer failures, then the UE </w:t>
            </w:r>
            <w:r>
              <w:t xml:space="preserve">disables the </w:t>
            </w:r>
            <w:r w:rsidRPr="00456A94">
              <w:t>E-UTRA capability</w:t>
            </w:r>
            <w:r>
              <w:t xml:space="preserve"> and continues with T3402 without restarting again.</w:t>
            </w:r>
          </w:p>
          <w:p w14:paraId="708AA7DE" w14:textId="3B77EA51" w:rsidR="00B84481" w:rsidRDefault="00B84481" w:rsidP="00F9502D">
            <w:pPr>
              <w:pStyle w:val="CRCoverPage"/>
              <w:spacing w:after="0"/>
              <w:ind w:left="100"/>
              <w:rPr>
                <w:noProof/>
              </w:rPr>
            </w:pPr>
          </w:p>
        </w:tc>
      </w:tr>
      <w:tr w:rsidR="0012455D" w14:paraId="4CA74D09" w14:textId="77777777" w:rsidTr="00547111">
        <w:tc>
          <w:tcPr>
            <w:tcW w:w="2694" w:type="dxa"/>
            <w:gridSpan w:val="2"/>
            <w:tcBorders>
              <w:left w:val="single" w:sz="4" w:space="0" w:color="auto"/>
            </w:tcBorders>
          </w:tcPr>
          <w:p w14:paraId="2D0866D6"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365DEF04" w14:textId="77777777" w:rsidR="0012455D" w:rsidRDefault="0012455D" w:rsidP="0012455D">
            <w:pPr>
              <w:pStyle w:val="CRCoverPage"/>
              <w:spacing w:after="0"/>
              <w:rPr>
                <w:noProof/>
                <w:sz w:val="8"/>
                <w:szCs w:val="8"/>
              </w:rPr>
            </w:pPr>
          </w:p>
        </w:tc>
      </w:tr>
      <w:tr w:rsidR="0012455D" w14:paraId="21016551" w14:textId="77777777" w:rsidTr="00547111">
        <w:tc>
          <w:tcPr>
            <w:tcW w:w="2694" w:type="dxa"/>
            <w:gridSpan w:val="2"/>
            <w:tcBorders>
              <w:left w:val="single" w:sz="4" w:space="0" w:color="auto"/>
            </w:tcBorders>
          </w:tcPr>
          <w:p w14:paraId="49433147" w14:textId="77777777" w:rsidR="0012455D" w:rsidRDefault="0012455D" w:rsidP="0012455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4580B41" w14:textId="77777777" w:rsidR="00520348" w:rsidRDefault="00520348" w:rsidP="00520348">
            <w:pPr>
              <w:pStyle w:val="CRCoverPage"/>
              <w:numPr>
                <w:ilvl w:val="0"/>
                <w:numId w:val="2"/>
              </w:numPr>
              <w:spacing w:after="0"/>
              <w:rPr>
                <w:noProof/>
              </w:rPr>
            </w:pPr>
            <w:r>
              <w:rPr>
                <w:noProof/>
              </w:rPr>
              <w:t xml:space="preserve">When the UE is already registered to 5G and </w:t>
            </w:r>
            <w:r>
              <w:t>configured LongTimerEvents occurs over the 4G, the UE sets the attach and TAU attempt counter to 4 so that the UE will have at most one attempt.</w:t>
            </w:r>
          </w:p>
          <w:p w14:paraId="544144C1" w14:textId="5314F60E" w:rsidR="00E3363E" w:rsidRDefault="00E3363E" w:rsidP="00520348">
            <w:pPr>
              <w:pStyle w:val="CRCoverPage"/>
              <w:numPr>
                <w:ilvl w:val="0"/>
                <w:numId w:val="2"/>
              </w:numPr>
              <w:spacing w:after="0"/>
              <w:rPr>
                <w:noProof/>
              </w:rPr>
            </w:pPr>
            <w:r>
              <w:t>If T3402 is already running upon UE reaching maximum attempt counter, the UE continues with T3402.</w:t>
            </w:r>
          </w:p>
          <w:p w14:paraId="31C656EC" w14:textId="22F2A771" w:rsidR="00B84481" w:rsidRDefault="00B84481" w:rsidP="0012455D">
            <w:pPr>
              <w:pStyle w:val="CRCoverPage"/>
              <w:spacing w:after="0"/>
              <w:ind w:left="100"/>
              <w:rPr>
                <w:noProof/>
              </w:rPr>
            </w:pPr>
          </w:p>
        </w:tc>
      </w:tr>
      <w:tr w:rsidR="0012455D" w14:paraId="1F886379" w14:textId="77777777" w:rsidTr="00547111">
        <w:tc>
          <w:tcPr>
            <w:tcW w:w="2694" w:type="dxa"/>
            <w:gridSpan w:val="2"/>
            <w:tcBorders>
              <w:left w:val="single" w:sz="4" w:space="0" w:color="auto"/>
            </w:tcBorders>
          </w:tcPr>
          <w:p w14:paraId="4D989623"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71C4A204" w14:textId="77777777" w:rsidR="0012455D" w:rsidRDefault="0012455D" w:rsidP="0012455D">
            <w:pPr>
              <w:pStyle w:val="CRCoverPage"/>
              <w:spacing w:after="0"/>
              <w:rPr>
                <w:noProof/>
                <w:sz w:val="8"/>
                <w:szCs w:val="8"/>
              </w:rPr>
            </w:pPr>
          </w:p>
        </w:tc>
      </w:tr>
      <w:tr w:rsidR="0012455D" w14:paraId="678D7BF9" w14:textId="77777777" w:rsidTr="00547111">
        <w:tc>
          <w:tcPr>
            <w:tcW w:w="2694" w:type="dxa"/>
            <w:gridSpan w:val="2"/>
            <w:tcBorders>
              <w:left w:val="single" w:sz="4" w:space="0" w:color="auto"/>
              <w:bottom w:val="single" w:sz="4" w:space="0" w:color="auto"/>
            </w:tcBorders>
          </w:tcPr>
          <w:p w14:paraId="4E5CE1B6" w14:textId="77777777" w:rsidR="0012455D" w:rsidRDefault="0012455D" w:rsidP="00124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E5967" w:rsidR="0012455D" w:rsidRDefault="00425333" w:rsidP="00941CD9">
            <w:pPr>
              <w:pStyle w:val="CRCoverPage"/>
              <w:spacing w:after="0"/>
              <w:ind w:left="100"/>
              <w:rPr>
                <w:noProof/>
              </w:rPr>
            </w:pPr>
            <w:r>
              <w:rPr>
                <w:noProof/>
              </w:rPr>
              <w:t>UE is interrupting ongoing services over 5G for longer period of time, leading to poor user experience.</w:t>
            </w:r>
          </w:p>
        </w:tc>
      </w:tr>
      <w:tr w:rsidR="0012455D" w14:paraId="034AF533" w14:textId="77777777" w:rsidTr="00547111">
        <w:tc>
          <w:tcPr>
            <w:tcW w:w="2694" w:type="dxa"/>
            <w:gridSpan w:val="2"/>
          </w:tcPr>
          <w:p w14:paraId="39D9EB5B" w14:textId="77777777" w:rsidR="0012455D" w:rsidRDefault="0012455D" w:rsidP="0012455D">
            <w:pPr>
              <w:pStyle w:val="CRCoverPage"/>
              <w:spacing w:after="0"/>
              <w:rPr>
                <w:b/>
                <w:i/>
                <w:noProof/>
                <w:sz w:val="8"/>
                <w:szCs w:val="8"/>
              </w:rPr>
            </w:pPr>
          </w:p>
        </w:tc>
        <w:tc>
          <w:tcPr>
            <w:tcW w:w="6946" w:type="dxa"/>
            <w:gridSpan w:val="9"/>
          </w:tcPr>
          <w:p w14:paraId="7826CB1C" w14:textId="77777777" w:rsidR="0012455D" w:rsidRDefault="0012455D" w:rsidP="0012455D">
            <w:pPr>
              <w:pStyle w:val="CRCoverPage"/>
              <w:spacing w:after="0"/>
              <w:rPr>
                <w:noProof/>
                <w:sz w:val="8"/>
                <w:szCs w:val="8"/>
              </w:rPr>
            </w:pPr>
          </w:p>
        </w:tc>
      </w:tr>
      <w:tr w:rsidR="0012455D" w14:paraId="6A17D7AC" w14:textId="77777777" w:rsidTr="00547111">
        <w:tc>
          <w:tcPr>
            <w:tcW w:w="2694" w:type="dxa"/>
            <w:gridSpan w:val="2"/>
            <w:tcBorders>
              <w:top w:val="single" w:sz="4" w:space="0" w:color="auto"/>
              <w:left w:val="single" w:sz="4" w:space="0" w:color="auto"/>
            </w:tcBorders>
          </w:tcPr>
          <w:p w14:paraId="6DAD5B19" w14:textId="77777777" w:rsidR="0012455D" w:rsidRDefault="0012455D" w:rsidP="00124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8A48E" w:rsidR="0012455D" w:rsidRDefault="00CE057B" w:rsidP="0012455D">
            <w:pPr>
              <w:pStyle w:val="CRCoverPage"/>
              <w:spacing w:after="0"/>
              <w:ind w:left="100"/>
              <w:rPr>
                <w:noProof/>
              </w:rPr>
            </w:pPr>
            <w:r w:rsidRPr="00456A94">
              <w:t>5.2.2.3.3</w:t>
            </w:r>
            <w:r>
              <w:t xml:space="preserve">, </w:t>
            </w:r>
            <w:r w:rsidRPr="00456A94">
              <w:t>5.2.3.2.2</w:t>
            </w:r>
            <w:r>
              <w:t xml:space="preserve">, </w:t>
            </w:r>
            <w:r w:rsidRPr="00456A94">
              <w:t>5.5.1.2.6</w:t>
            </w:r>
            <w:r>
              <w:t xml:space="preserve">, </w:t>
            </w:r>
            <w:r w:rsidRPr="00456A94">
              <w:t>5.5.3.2.6</w:t>
            </w:r>
          </w:p>
        </w:tc>
      </w:tr>
      <w:tr w:rsidR="0012455D" w14:paraId="56E1E6C3" w14:textId="77777777" w:rsidTr="00547111">
        <w:tc>
          <w:tcPr>
            <w:tcW w:w="2694" w:type="dxa"/>
            <w:gridSpan w:val="2"/>
            <w:tcBorders>
              <w:left w:val="single" w:sz="4" w:space="0" w:color="auto"/>
            </w:tcBorders>
          </w:tcPr>
          <w:p w14:paraId="2FB9DE77"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0898542D" w14:textId="77777777" w:rsidR="0012455D" w:rsidRDefault="0012455D" w:rsidP="0012455D">
            <w:pPr>
              <w:pStyle w:val="CRCoverPage"/>
              <w:spacing w:after="0"/>
              <w:rPr>
                <w:noProof/>
                <w:sz w:val="8"/>
                <w:szCs w:val="8"/>
              </w:rPr>
            </w:pPr>
          </w:p>
        </w:tc>
      </w:tr>
      <w:tr w:rsidR="0012455D" w14:paraId="76F95A8B" w14:textId="77777777" w:rsidTr="00547111">
        <w:tc>
          <w:tcPr>
            <w:tcW w:w="2694" w:type="dxa"/>
            <w:gridSpan w:val="2"/>
            <w:tcBorders>
              <w:left w:val="single" w:sz="4" w:space="0" w:color="auto"/>
            </w:tcBorders>
          </w:tcPr>
          <w:p w14:paraId="335EAB52" w14:textId="77777777" w:rsidR="0012455D" w:rsidRDefault="0012455D" w:rsidP="00124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55D" w:rsidRDefault="0012455D" w:rsidP="00124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55D" w:rsidRDefault="0012455D" w:rsidP="0012455D">
            <w:pPr>
              <w:pStyle w:val="CRCoverPage"/>
              <w:spacing w:after="0"/>
              <w:jc w:val="center"/>
              <w:rPr>
                <w:b/>
                <w:caps/>
                <w:noProof/>
              </w:rPr>
            </w:pPr>
            <w:r>
              <w:rPr>
                <w:b/>
                <w:caps/>
                <w:noProof/>
              </w:rPr>
              <w:t>N</w:t>
            </w:r>
          </w:p>
        </w:tc>
        <w:tc>
          <w:tcPr>
            <w:tcW w:w="2977" w:type="dxa"/>
            <w:gridSpan w:val="4"/>
          </w:tcPr>
          <w:p w14:paraId="304CCBCB" w14:textId="77777777" w:rsidR="0012455D" w:rsidRDefault="0012455D" w:rsidP="00124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55D" w:rsidRDefault="0012455D" w:rsidP="0012455D">
            <w:pPr>
              <w:pStyle w:val="CRCoverPage"/>
              <w:spacing w:after="0"/>
              <w:ind w:left="99"/>
              <w:rPr>
                <w:noProof/>
              </w:rPr>
            </w:pPr>
          </w:p>
        </w:tc>
      </w:tr>
      <w:tr w:rsidR="0012455D" w14:paraId="34ACE2EB" w14:textId="77777777" w:rsidTr="00547111">
        <w:tc>
          <w:tcPr>
            <w:tcW w:w="2694" w:type="dxa"/>
            <w:gridSpan w:val="2"/>
            <w:tcBorders>
              <w:left w:val="single" w:sz="4" w:space="0" w:color="auto"/>
            </w:tcBorders>
          </w:tcPr>
          <w:p w14:paraId="571382F3" w14:textId="77777777" w:rsidR="0012455D" w:rsidRDefault="0012455D" w:rsidP="00124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1C511" w:rsidR="0012455D" w:rsidRDefault="0012455D" w:rsidP="0012455D">
            <w:pPr>
              <w:pStyle w:val="CRCoverPage"/>
              <w:spacing w:after="0"/>
              <w:jc w:val="center"/>
              <w:rPr>
                <w:b/>
                <w:caps/>
                <w:noProof/>
              </w:rPr>
            </w:pPr>
            <w:r>
              <w:rPr>
                <w:b/>
                <w:caps/>
                <w:noProof/>
              </w:rPr>
              <w:t>X</w:t>
            </w:r>
          </w:p>
        </w:tc>
        <w:tc>
          <w:tcPr>
            <w:tcW w:w="2977" w:type="dxa"/>
            <w:gridSpan w:val="4"/>
          </w:tcPr>
          <w:p w14:paraId="7DB274D8" w14:textId="77777777" w:rsidR="0012455D" w:rsidRDefault="0012455D" w:rsidP="00124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55D" w:rsidRDefault="0012455D" w:rsidP="0012455D">
            <w:pPr>
              <w:pStyle w:val="CRCoverPage"/>
              <w:spacing w:after="0"/>
              <w:ind w:left="99"/>
              <w:rPr>
                <w:noProof/>
              </w:rPr>
            </w:pPr>
            <w:r>
              <w:rPr>
                <w:noProof/>
              </w:rPr>
              <w:t xml:space="preserve">TS/TR ... CR ... </w:t>
            </w:r>
          </w:p>
        </w:tc>
      </w:tr>
      <w:tr w:rsidR="0012455D" w14:paraId="446DDBAC" w14:textId="77777777" w:rsidTr="00547111">
        <w:tc>
          <w:tcPr>
            <w:tcW w:w="2694" w:type="dxa"/>
            <w:gridSpan w:val="2"/>
            <w:tcBorders>
              <w:left w:val="single" w:sz="4" w:space="0" w:color="auto"/>
            </w:tcBorders>
          </w:tcPr>
          <w:p w14:paraId="678A1AA6" w14:textId="77777777" w:rsidR="0012455D" w:rsidRDefault="0012455D" w:rsidP="00124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F691" w:rsidR="0012455D" w:rsidRDefault="0012455D" w:rsidP="0012455D">
            <w:pPr>
              <w:pStyle w:val="CRCoverPage"/>
              <w:spacing w:after="0"/>
              <w:jc w:val="center"/>
              <w:rPr>
                <w:b/>
                <w:caps/>
                <w:noProof/>
              </w:rPr>
            </w:pPr>
            <w:r>
              <w:rPr>
                <w:b/>
                <w:caps/>
                <w:noProof/>
              </w:rPr>
              <w:t>X</w:t>
            </w:r>
          </w:p>
        </w:tc>
        <w:tc>
          <w:tcPr>
            <w:tcW w:w="2977" w:type="dxa"/>
            <w:gridSpan w:val="4"/>
          </w:tcPr>
          <w:p w14:paraId="1A4306D9" w14:textId="77777777" w:rsidR="0012455D" w:rsidRDefault="0012455D" w:rsidP="00124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55D" w:rsidRDefault="0012455D" w:rsidP="0012455D">
            <w:pPr>
              <w:pStyle w:val="CRCoverPage"/>
              <w:spacing w:after="0"/>
              <w:ind w:left="99"/>
              <w:rPr>
                <w:noProof/>
              </w:rPr>
            </w:pPr>
            <w:r>
              <w:rPr>
                <w:noProof/>
              </w:rPr>
              <w:t xml:space="preserve">TS/TR ... CR ... </w:t>
            </w:r>
          </w:p>
        </w:tc>
      </w:tr>
      <w:tr w:rsidR="0012455D" w14:paraId="55C714D2" w14:textId="77777777" w:rsidTr="00547111">
        <w:tc>
          <w:tcPr>
            <w:tcW w:w="2694" w:type="dxa"/>
            <w:gridSpan w:val="2"/>
            <w:tcBorders>
              <w:left w:val="single" w:sz="4" w:space="0" w:color="auto"/>
            </w:tcBorders>
          </w:tcPr>
          <w:p w14:paraId="45913E62" w14:textId="77777777" w:rsidR="0012455D" w:rsidRDefault="0012455D" w:rsidP="00124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E6E7" w:rsidR="0012455D" w:rsidRDefault="0012455D" w:rsidP="0012455D">
            <w:pPr>
              <w:pStyle w:val="CRCoverPage"/>
              <w:spacing w:after="0"/>
              <w:jc w:val="center"/>
              <w:rPr>
                <w:b/>
                <w:caps/>
                <w:noProof/>
              </w:rPr>
            </w:pPr>
            <w:r>
              <w:rPr>
                <w:b/>
                <w:caps/>
                <w:noProof/>
              </w:rPr>
              <w:t>X</w:t>
            </w:r>
          </w:p>
        </w:tc>
        <w:tc>
          <w:tcPr>
            <w:tcW w:w="2977" w:type="dxa"/>
            <w:gridSpan w:val="4"/>
          </w:tcPr>
          <w:p w14:paraId="1B4FF921" w14:textId="77777777" w:rsidR="0012455D" w:rsidRDefault="0012455D" w:rsidP="00124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55D" w:rsidRDefault="0012455D" w:rsidP="0012455D">
            <w:pPr>
              <w:pStyle w:val="CRCoverPage"/>
              <w:spacing w:after="0"/>
              <w:ind w:left="99"/>
              <w:rPr>
                <w:noProof/>
              </w:rPr>
            </w:pPr>
            <w:r>
              <w:rPr>
                <w:noProof/>
              </w:rPr>
              <w:t xml:space="preserve">TS/TR ... CR ... </w:t>
            </w:r>
          </w:p>
        </w:tc>
      </w:tr>
      <w:tr w:rsidR="0012455D" w14:paraId="60DF82CC" w14:textId="77777777" w:rsidTr="008863B9">
        <w:tc>
          <w:tcPr>
            <w:tcW w:w="2694" w:type="dxa"/>
            <w:gridSpan w:val="2"/>
            <w:tcBorders>
              <w:left w:val="single" w:sz="4" w:space="0" w:color="auto"/>
            </w:tcBorders>
          </w:tcPr>
          <w:p w14:paraId="517696CD" w14:textId="77777777" w:rsidR="0012455D" w:rsidRDefault="0012455D" w:rsidP="0012455D">
            <w:pPr>
              <w:pStyle w:val="CRCoverPage"/>
              <w:spacing w:after="0"/>
              <w:rPr>
                <w:b/>
                <w:i/>
                <w:noProof/>
              </w:rPr>
            </w:pPr>
          </w:p>
        </w:tc>
        <w:tc>
          <w:tcPr>
            <w:tcW w:w="6946" w:type="dxa"/>
            <w:gridSpan w:val="9"/>
            <w:tcBorders>
              <w:right w:val="single" w:sz="4" w:space="0" w:color="auto"/>
            </w:tcBorders>
          </w:tcPr>
          <w:p w14:paraId="4D84207F" w14:textId="77777777" w:rsidR="0012455D" w:rsidRDefault="0012455D" w:rsidP="0012455D">
            <w:pPr>
              <w:pStyle w:val="CRCoverPage"/>
              <w:spacing w:after="0"/>
              <w:rPr>
                <w:noProof/>
              </w:rPr>
            </w:pPr>
          </w:p>
        </w:tc>
      </w:tr>
      <w:tr w:rsidR="0012455D" w14:paraId="556B87B6" w14:textId="77777777" w:rsidTr="008863B9">
        <w:tc>
          <w:tcPr>
            <w:tcW w:w="2694" w:type="dxa"/>
            <w:gridSpan w:val="2"/>
            <w:tcBorders>
              <w:left w:val="single" w:sz="4" w:space="0" w:color="auto"/>
              <w:bottom w:val="single" w:sz="4" w:space="0" w:color="auto"/>
            </w:tcBorders>
          </w:tcPr>
          <w:p w14:paraId="79A9C411" w14:textId="77777777" w:rsidR="0012455D" w:rsidRDefault="0012455D" w:rsidP="00124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55D" w:rsidRDefault="0012455D" w:rsidP="0012455D">
            <w:pPr>
              <w:pStyle w:val="CRCoverPage"/>
              <w:spacing w:after="0"/>
              <w:ind w:left="100"/>
              <w:rPr>
                <w:noProof/>
              </w:rPr>
            </w:pPr>
          </w:p>
        </w:tc>
      </w:tr>
      <w:tr w:rsidR="0012455D" w:rsidRPr="008863B9" w14:paraId="45BFE792" w14:textId="77777777" w:rsidTr="008863B9">
        <w:tc>
          <w:tcPr>
            <w:tcW w:w="2694" w:type="dxa"/>
            <w:gridSpan w:val="2"/>
            <w:tcBorders>
              <w:top w:val="single" w:sz="4" w:space="0" w:color="auto"/>
              <w:bottom w:val="single" w:sz="4" w:space="0" w:color="auto"/>
            </w:tcBorders>
          </w:tcPr>
          <w:p w14:paraId="194242DD" w14:textId="77777777" w:rsidR="0012455D" w:rsidRPr="008863B9" w:rsidRDefault="0012455D" w:rsidP="00124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55D" w:rsidRPr="008863B9" w:rsidRDefault="0012455D" w:rsidP="0012455D">
            <w:pPr>
              <w:pStyle w:val="CRCoverPage"/>
              <w:spacing w:after="0"/>
              <w:ind w:left="100"/>
              <w:rPr>
                <w:noProof/>
                <w:sz w:val="8"/>
                <w:szCs w:val="8"/>
              </w:rPr>
            </w:pPr>
          </w:p>
        </w:tc>
      </w:tr>
      <w:tr w:rsidR="00124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55D" w:rsidRDefault="0012455D" w:rsidP="00124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55D" w:rsidRDefault="0012455D" w:rsidP="001245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64598" w14:textId="77777777" w:rsidR="001B045A" w:rsidRDefault="001B045A" w:rsidP="001B045A">
      <w:pPr>
        <w:pStyle w:val="B1"/>
        <w:jc w:val="center"/>
        <w:rPr>
          <w:b/>
          <w:bCs/>
          <w:color w:val="FF0000"/>
          <w:sz w:val="36"/>
          <w:szCs w:val="36"/>
          <w:lang w:val="en-US"/>
        </w:rPr>
      </w:pPr>
      <w:bookmarkStart w:id="2" w:name="_Hlk173325140"/>
      <w:r w:rsidRPr="002720E6">
        <w:rPr>
          <w:b/>
          <w:bCs/>
          <w:color w:val="FF0000"/>
          <w:sz w:val="36"/>
          <w:szCs w:val="36"/>
          <w:lang w:val="en-US"/>
        </w:rPr>
        <w:lastRenderedPageBreak/>
        <w:t>*** First change ***</w:t>
      </w:r>
      <w:bookmarkEnd w:id="2"/>
    </w:p>
    <w:p w14:paraId="1248ADEC" w14:textId="77777777" w:rsidR="00A065D4" w:rsidRPr="00F11A63" w:rsidRDefault="00A065D4" w:rsidP="00A065D4">
      <w:pPr>
        <w:pStyle w:val="Heading5"/>
      </w:pPr>
      <w:bookmarkStart w:id="3" w:name="_Toc20217846"/>
      <w:bookmarkStart w:id="4" w:name="_Toc27743730"/>
      <w:bookmarkStart w:id="5" w:name="_Toc35959301"/>
      <w:bookmarkStart w:id="6" w:name="_Toc45202732"/>
      <w:bookmarkStart w:id="7" w:name="_Toc45700108"/>
      <w:bookmarkStart w:id="8" w:name="_Toc51919844"/>
      <w:bookmarkStart w:id="9" w:name="_Toc68250904"/>
      <w:bookmarkStart w:id="10" w:name="_Toc209860739"/>
      <w:r w:rsidRPr="00F11A63">
        <w:t>5.2.2.3.3</w:t>
      </w:r>
      <w:r w:rsidRPr="00F11A63">
        <w:tab/>
        <w:t>ATTEMPTING-TO-ATTACH</w:t>
      </w:r>
      <w:bookmarkEnd w:id="3"/>
      <w:bookmarkEnd w:id="4"/>
      <w:bookmarkEnd w:id="5"/>
      <w:bookmarkEnd w:id="6"/>
      <w:bookmarkEnd w:id="7"/>
      <w:bookmarkEnd w:id="8"/>
      <w:bookmarkEnd w:id="9"/>
      <w:bookmarkEnd w:id="10"/>
    </w:p>
    <w:p w14:paraId="0944EF62" w14:textId="77777777" w:rsidR="00A065D4" w:rsidRPr="00F11A63" w:rsidRDefault="00A065D4" w:rsidP="00A065D4">
      <w:r w:rsidRPr="00F11A63">
        <w:t>The UE:</w:t>
      </w:r>
    </w:p>
    <w:p w14:paraId="34A0425E" w14:textId="77777777" w:rsidR="00A065D4" w:rsidRPr="00F11A63" w:rsidRDefault="00A065D4" w:rsidP="00A065D4">
      <w:pPr>
        <w:pStyle w:val="B1"/>
      </w:pPr>
      <w:r w:rsidRPr="00F11A63">
        <w:t>-</w:t>
      </w:r>
      <w:r w:rsidRPr="00F11A63">
        <w:tab/>
        <w:t xml:space="preserve">shall </w:t>
      </w:r>
      <w:r w:rsidRPr="00F11A63">
        <w:rPr>
          <w:lang w:eastAsia="zh-CN"/>
        </w:rPr>
        <w:t>initiate</w:t>
      </w:r>
      <w:r w:rsidRPr="00F11A63">
        <w:t xml:space="preserve"> an attach or combined attach procedure on the expiry of timers T3411, T3402 or T3346 (see 3GPP TS 24.008 [13]);</w:t>
      </w:r>
    </w:p>
    <w:p w14:paraId="031ED9BB" w14:textId="77777777" w:rsidR="00A065D4" w:rsidRPr="00F11A63" w:rsidRDefault="00A065D4" w:rsidP="00A065D4">
      <w:pPr>
        <w:pStyle w:val="B1"/>
      </w:pPr>
      <w:r w:rsidRPr="00F11A63">
        <w:t>-</w:t>
      </w:r>
      <w:r w:rsidRPr="00F11A63">
        <w:tab/>
        <w:t>may initiate an attach for emergency bearer services even if timer T3346 is running;</w:t>
      </w:r>
    </w:p>
    <w:p w14:paraId="51939CA5" w14:textId="77777777" w:rsidR="00A065D4" w:rsidRPr="00F11A63" w:rsidRDefault="00A065D4" w:rsidP="00A065D4">
      <w:pPr>
        <w:pStyle w:val="B1"/>
      </w:pPr>
      <w:r w:rsidRPr="00F11A63">
        <w:t>-</w:t>
      </w:r>
      <w:r w:rsidRPr="00F11A63">
        <w:tab/>
        <w:t>may initiate an attach if the UE is a UE configured to use AC11 - 15 in the selected PLMN, even if timer T3402, T3346 or timer T3447 is running;</w:t>
      </w:r>
    </w:p>
    <w:p w14:paraId="26ED4B40" w14:textId="77777777" w:rsidR="00A065D4" w:rsidRPr="00F11A63" w:rsidRDefault="00A065D4" w:rsidP="00A065D4">
      <w:pPr>
        <w:pStyle w:val="B1"/>
      </w:pPr>
      <w:r w:rsidRPr="00F11A63">
        <w:t>-</w:t>
      </w:r>
      <w:r w:rsidRPr="00F11A63">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786C908B" w14:textId="77777777" w:rsidR="00A065D4" w:rsidRPr="00F11A63" w:rsidRDefault="00A065D4" w:rsidP="00A065D4">
      <w:pPr>
        <w:pStyle w:val="B1"/>
      </w:pPr>
      <w:r w:rsidRPr="00F11A63">
        <w:t>-</w:t>
      </w:r>
      <w:r w:rsidRPr="00F11A63">
        <w:tab/>
        <w:t xml:space="preserve">shall </w:t>
      </w:r>
      <w:r w:rsidRPr="00F11A63">
        <w:rPr>
          <w:lang w:eastAsia="zh-CN"/>
        </w:rPr>
        <w:t>initiate</w:t>
      </w:r>
      <w:r w:rsidRPr="00F11A63">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77F20A78" w14:textId="77777777" w:rsidR="00A065D4" w:rsidRPr="00F11A63" w:rsidRDefault="00A065D4" w:rsidP="00A065D4">
      <w:pPr>
        <w:pStyle w:val="B1"/>
      </w:pPr>
      <w:r w:rsidRPr="00F11A63">
        <w:tab/>
        <w:t>if the UE supports faster service recovery, is configured for faster service recovery in S1 mode as defined in the FasterRecovery leaf of the NAS configuration MO in 3GPP TS 24.368 [15A] and entry into this state was caused by abnormal cases aa or b defined in clause 5.5.1.2.6,</w:t>
      </w:r>
    </w:p>
    <w:p w14:paraId="1B88A60A" w14:textId="77777777" w:rsidR="00A065D4" w:rsidRPr="00F11A63" w:rsidRDefault="00A065D4" w:rsidP="00A065D4">
      <w:pPr>
        <w:pStyle w:val="B2"/>
      </w:pPr>
      <w:r w:rsidRPr="00F11A63">
        <w:t>1)</w:t>
      </w:r>
      <w:r w:rsidRPr="00F11A63">
        <w:tab/>
        <w:t>if the timer T3411 is running, the UE detects the ShortTimerEvent; and the counter of attempts to stop T3411 is less than the MaxNumShortTimerStop:</w:t>
      </w:r>
    </w:p>
    <w:p w14:paraId="64569EA1" w14:textId="77777777" w:rsidR="00A065D4" w:rsidRPr="00F11A63" w:rsidRDefault="00A065D4" w:rsidP="00A065D4">
      <w:pPr>
        <w:pStyle w:val="B3"/>
      </w:pPr>
      <w:r w:rsidRPr="00F11A63">
        <w:t>i)</w:t>
      </w:r>
      <w:r w:rsidRPr="00F11A63">
        <w:tab/>
        <w:t xml:space="preserve">the UE may </w:t>
      </w:r>
      <w:r w:rsidRPr="00F11A63">
        <w:rPr>
          <w:lang w:eastAsia="zh-CN"/>
        </w:rPr>
        <w:t>initiate</w:t>
      </w:r>
      <w:r w:rsidRPr="00F11A63">
        <w:t xml:space="preserve"> the attach procedure and increment the counter of attempts to stop T3411; and</w:t>
      </w:r>
    </w:p>
    <w:p w14:paraId="6A106DE3" w14:textId="77777777" w:rsidR="00A065D4" w:rsidRPr="00F11A63" w:rsidRDefault="00A065D4" w:rsidP="00A065D4">
      <w:pPr>
        <w:pStyle w:val="B2"/>
      </w:pPr>
      <w:r w:rsidRPr="00F11A63">
        <w:t>2)</w:t>
      </w:r>
      <w:r w:rsidRPr="00F11A63">
        <w:tab/>
        <w:t>if the timer T3402 is running, the UE detects the LongTimerEvent, the counter of attempts to attach while T3402 running is less than the MaxNumLongTimerReg:</w:t>
      </w:r>
    </w:p>
    <w:p w14:paraId="135490C8" w14:textId="47CFBDA9" w:rsidR="00A065D4" w:rsidRPr="00F11A63" w:rsidRDefault="00A065D4" w:rsidP="00A065D4">
      <w:pPr>
        <w:pStyle w:val="B3"/>
      </w:pPr>
      <w:r w:rsidRPr="00F11A63">
        <w:t>i)</w:t>
      </w:r>
      <w:r w:rsidRPr="00F11A63">
        <w:tab/>
        <w:t xml:space="preserve">the UE may re-enable the E-UTRA capability, </w:t>
      </w:r>
      <w:r w:rsidRPr="00F11A63">
        <w:rPr>
          <w:lang w:eastAsia="zh-CN"/>
        </w:rPr>
        <w:t>initiate</w:t>
      </w:r>
      <w:r w:rsidRPr="00F11A63">
        <w:t xml:space="preserve"> the attach procedure and increment the counter of attempts to attach while T3402 running.</w:t>
      </w:r>
      <w:ins w:id="11" w:author="Osama Lotfallah" w:date="2025-09-30T07:05:00Z" w16du:dateUtc="2025-09-30T14:05:00Z">
        <w:r w:rsidR="000D3036" w:rsidRPr="000D3036">
          <w:t xml:space="preserve"> </w:t>
        </w:r>
        <w:r w:rsidR="000D3036" w:rsidRPr="00456A94">
          <w:t xml:space="preserve">If the UE is </w:t>
        </w:r>
        <w:r w:rsidR="000D3036">
          <w:t xml:space="preserve">already </w:t>
        </w:r>
        <w:r w:rsidR="000D3036" w:rsidRPr="00456A94">
          <w:t>registered in N1 mode</w:t>
        </w:r>
        <w:r w:rsidR="000D3036">
          <w:t>,</w:t>
        </w:r>
        <w:r w:rsidR="000D3036" w:rsidRPr="00456A94">
          <w:t xml:space="preserve"> operating in </w:t>
        </w:r>
        <w:r w:rsidR="000D3036">
          <w:t>single</w:t>
        </w:r>
        <w:r w:rsidR="000D3036" w:rsidRPr="00456A94">
          <w:t>-registration mode</w:t>
        </w:r>
        <w:r w:rsidR="000D3036">
          <w:t xml:space="preserve"> and re-selects to E-UTRAN cell after enabling the E-UTRA capability, in order to minimize staying away from NG-RAN cells, the UE may set the attach attempt counter to 4 before initiating the attach procedure.</w:t>
        </w:r>
      </w:ins>
    </w:p>
    <w:p w14:paraId="2E43110A" w14:textId="77777777" w:rsidR="00A065D4" w:rsidRPr="00EF2172" w:rsidRDefault="00A065D4" w:rsidP="00A065D4">
      <w:pPr>
        <w:pStyle w:val="NO"/>
        <w:suppressAutoHyphens/>
      </w:pPr>
      <w:r w:rsidRPr="00EF2172">
        <w:t>NOTE:</w:t>
      </w:r>
      <w:r w:rsidRPr="00EF2172">
        <w:tab/>
        <w:t>When the counter of attempts to stop T3411 and the counter of attempts to attach while T3402 running reach their maximum value, UE follows the behaviour as if the UE is not configured with fast service recovery.</w:t>
      </w:r>
    </w:p>
    <w:p w14:paraId="5DF171F1" w14:textId="77777777" w:rsidR="00A065D4" w:rsidRPr="00F11A63" w:rsidRDefault="00A065D4" w:rsidP="00A065D4">
      <w:pPr>
        <w:pStyle w:val="B1"/>
      </w:pPr>
      <w:r w:rsidRPr="00F11A63">
        <w:t>-</w:t>
      </w:r>
      <w:r w:rsidRPr="00F11A63">
        <w:tab/>
        <w:t>shall use requests for non-</w:t>
      </w:r>
      <w:r w:rsidRPr="00F11A63">
        <w:rPr>
          <w:lang w:eastAsia="zh-CN"/>
        </w:rPr>
        <w:t>EP</w:t>
      </w:r>
      <w:r w:rsidRPr="00F11A63">
        <w:t xml:space="preserve">S services for non-emergency call from CM layers to trigger </w:t>
      </w:r>
      <w:r w:rsidRPr="00F11A63">
        <w:rPr>
          <w:lang w:eastAsia="zh-CN"/>
        </w:rPr>
        <w:t>a</w:t>
      </w:r>
      <w:r w:rsidRPr="00F11A63">
        <w:t xml:space="preserve"> combined attach procedure, if timer T3346 is not running</w:t>
      </w:r>
      <w:r w:rsidRPr="00F11A63">
        <w:rPr>
          <w:lang w:eastAsia="zh-CN"/>
        </w:rPr>
        <w:t xml:space="preserve"> </w:t>
      </w:r>
      <w:r w:rsidRPr="00F11A63">
        <w:t xml:space="preserve">(see </w:t>
      </w:r>
      <w:r w:rsidRPr="00F11A63">
        <w:rPr>
          <w:lang w:eastAsia="zh-CN"/>
        </w:rPr>
        <w:t>clause </w:t>
      </w:r>
      <w:r w:rsidRPr="00F11A63">
        <w:t>5.5.1.3), or to attempt to select GERAN or UTRAN radio access technology and proceed with the appropriate MM and CC specific procedures;</w:t>
      </w:r>
    </w:p>
    <w:p w14:paraId="12AD0511" w14:textId="77777777" w:rsidR="00A065D4" w:rsidRPr="00F11A63" w:rsidRDefault="00A065D4" w:rsidP="00A065D4">
      <w:pPr>
        <w:pStyle w:val="B1"/>
      </w:pPr>
      <w:r w:rsidRPr="00F11A63">
        <w:t>-</w:t>
      </w:r>
      <w:r w:rsidRPr="00F11A63">
        <w:tab/>
        <w:t>shall use requests for non-</w:t>
      </w:r>
      <w:r w:rsidRPr="00F11A63">
        <w:rPr>
          <w:lang w:eastAsia="zh-CN"/>
        </w:rPr>
        <w:t>EP</w:t>
      </w:r>
      <w:r w:rsidRPr="00F11A63">
        <w:t>S services for emergency call from CM layers to attempt to select GERAN or UTRAN radio access technology and proceed with the appropriate MM and CC specific procedures;</w:t>
      </w:r>
    </w:p>
    <w:p w14:paraId="12A820D7" w14:textId="77777777" w:rsidR="00A065D4" w:rsidRPr="00F11A63" w:rsidRDefault="00A065D4" w:rsidP="00A065D4">
      <w:pPr>
        <w:pStyle w:val="B1"/>
      </w:pPr>
      <w:r w:rsidRPr="00F11A63">
        <w:t>-</w:t>
      </w:r>
      <w:r w:rsidRPr="00F11A63">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57008C68" w14:textId="77777777" w:rsidR="00A065D4" w:rsidRPr="00F11A63" w:rsidRDefault="00A065D4" w:rsidP="00A065D4">
      <w:pPr>
        <w:pStyle w:val="B1"/>
      </w:pPr>
      <w:r w:rsidRPr="00F11A63">
        <w:t>-</w:t>
      </w:r>
      <w:r w:rsidRPr="00F11A63">
        <w:tab/>
        <w:t xml:space="preserve">may </w:t>
      </w:r>
      <w:r w:rsidRPr="00F11A63">
        <w:rPr>
          <w:lang w:eastAsia="zh-CN"/>
        </w:rPr>
        <w:t>initiate</w:t>
      </w:r>
      <w:r w:rsidRPr="00F11A63">
        <w:t xml:space="preserve"> an attach procedure upon request of the upper layers to establish a PDN connection for emergency bearer services; and</w:t>
      </w:r>
    </w:p>
    <w:p w14:paraId="4B174361" w14:textId="77777777" w:rsidR="00A065D4" w:rsidRPr="00F11A63" w:rsidRDefault="00A065D4" w:rsidP="00A065D4">
      <w:pPr>
        <w:pStyle w:val="B1"/>
      </w:pPr>
      <w:r w:rsidRPr="00F11A63">
        <w:t>-</w:t>
      </w:r>
      <w:r w:rsidRPr="00F11A63">
        <w:tab/>
        <w:t xml:space="preserve">may </w:t>
      </w:r>
      <w:r w:rsidRPr="00F11A63">
        <w:rPr>
          <w:lang w:eastAsia="zh-CN"/>
        </w:rPr>
        <w:t>initiate</w:t>
      </w:r>
      <w:r w:rsidRPr="00F11A63">
        <w:t xml:space="preserve"> an attach procedure upon request of the upper layers to establish a PDN connection for RLOS, if timer T3346 is not running.</w:t>
      </w:r>
    </w:p>
    <w:p w14:paraId="68C9CD36" w14:textId="77777777" w:rsidR="001E41F3" w:rsidRDefault="001E41F3">
      <w:pPr>
        <w:rPr>
          <w:noProof/>
        </w:rPr>
      </w:pPr>
    </w:p>
    <w:p w14:paraId="2877ECB2" w14:textId="685C0316" w:rsidR="00941CD9" w:rsidRDefault="00941CD9" w:rsidP="00941CD9">
      <w:pPr>
        <w:pStyle w:val="B1"/>
        <w:jc w:val="center"/>
        <w:rPr>
          <w:b/>
          <w:bCs/>
          <w:color w:val="FF0000"/>
          <w:sz w:val="36"/>
          <w:szCs w:val="36"/>
          <w:lang w:val="en-US"/>
        </w:rPr>
      </w:pPr>
      <w:r w:rsidRPr="002720E6">
        <w:rPr>
          <w:b/>
          <w:bCs/>
          <w:color w:val="FF0000"/>
          <w:sz w:val="36"/>
          <w:szCs w:val="36"/>
          <w:lang w:val="en-US"/>
        </w:rPr>
        <w:lastRenderedPageBreak/>
        <w:t xml:space="preserve">*** </w:t>
      </w:r>
      <w:r>
        <w:rPr>
          <w:b/>
          <w:bCs/>
          <w:color w:val="FF0000"/>
          <w:sz w:val="36"/>
          <w:szCs w:val="36"/>
          <w:lang w:val="en-US"/>
        </w:rPr>
        <w:t>Next</w:t>
      </w:r>
      <w:r w:rsidRPr="002720E6">
        <w:rPr>
          <w:b/>
          <w:bCs/>
          <w:color w:val="FF0000"/>
          <w:sz w:val="36"/>
          <w:szCs w:val="36"/>
          <w:lang w:val="en-US"/>
        </w:rPr>
        <w:t xml:space="preserve"> change ***</w:t>
      </w:r>
    </w:p>
    <w:p w14:paraId="44BDD768" w14:textId="77777777" w:rsidR="00D64C7D" w:rsidRPr="00F11A63" w:rsidRDefault="00D64C7D" w:rsidP="00D64C7D">
      <w:pPr>
        <w:pStyle w:val="Heading5"/>
      </w:pPr>
      <w:bookmarkStart w:id="12" w:name="_Toc20217857"/>
      <w:bookmarkStart w:id="13" w:name="_Toc27743741"/>
      <w:bookmarkStart w:id="14" w:name="_Toc35959312"/>
      <w:bookmarkStart w:id="15" w:name="_Toc45202743"/>
      <w:bookmarkStart w:id="16" w:name="_Toc45700119"/>
      <w:bookmarkStart w:id="17" w:name="_Toc51919855"/>
      <w:bookmarkStart w:id="18" w:name="_Toc68250915"/>
      <w:bookmarkStart w:id="19" w:name="_Toc209860750"/>
      <w:r w:rsidRPr="00F11A63">
        <w:t>5.2.3.2.2</w:t>
      </w:r>
      <w:r w:rsidRPr="00F11A63">
        <w:tab/>
        <w:t>ATTEMPTING-TO-UPDATE</w:t>
      </w:r>
      <w:bookmarkEnd w:id="12"/>
      <w:bookmarkEnd w:id="13"/>
      <w:bookmarkEnd w:id="14"/>
      <w:bookmarkEnd w:id="15"/>
      <w:bookmarkEnd w:id="16"/>
      <w:bookmarkEnd w:id="17"/>
      <w:bookmarkEnd w:id="18"/>
      <w:bookmarkEnd w:id="19"/>
    </w:p>
    <w:p w14:paraId="41FD9C9B" w14:textId="77777777" w:rsidR="00D64C7D" w:rsidRPr="00F11A63" w:rsidRDefault="00D64C7D" w:rsidP="00D64C7D">
      <w:r w:rsidRPr="00F11A63">
        <w:t>The UE:</w:t>
      </w:r>
    </w:p>
    <w:p w14:paraId="396DB3DC" w14:textId="77777777" w:rsidR="00D64C7D" w:rsidRPr="00F11A63" w:rsidRDefault="00D64C7D" w:rsidP="00D64C7D">
      <w:pPr>
        <w:pStyle w:val="B1"/>
      </w:pPr>
      <w:r w:rsidRPr="00F11A63">
        <w:t>-</w:t>
      </w:r>
      <w:r w:rsidRPr="00F11A63">
        <w:tab/>
        <w:t>shall not send any user data;</w:t>
      </w:r>
    </w:p>
    <w:p w14:paraId="4099D8B0" w14:textId="77777777" w:rsidR="00D64C7D" w:rsidRPr="00F11A63" w:rsidRDefault="00D64C7D" w:rsidP="00D64C7D">
      <w:pPr>
        <w:pStyle w:val="B1"/>
      </w:pPr>
      <w:r w:rsidRPr="00F11A63">
        <w:t>-</w:t>
      </w:r>
      <w:r w:rsidRPr="00F11A63">
        <w:tab/>
        <w:t xml:space="preserve">shall </w:t>
      </w:r>
      <w:r w:rsidRPr="00F11A63">
        <w:rPr>
          <w:lang w:eastAsia="zh-CN"/>
        </w:rPr>
        <w:t>initiate</w:t>
      </w:r>
      <w:r w:rsidRPr="00F11A63">
        <w:t xml:space="preserve"> tracking area updating on the expiry of timers T3411, T3402, T3346 or discontinuous coverage maximum time offset timer;</w:t>
      </w:r>
    </w:p>
    <w:p w14:paraId="691AA2A4" w14:textId="77777777" w:rsidR="00D64C7D" w:rsidRPr="00F11A63" w:rsidRDefault="00D64C7D" w:rsidP="00D64C7D">
      <w:pPr>
        <w:pStyle w:val="B1"/>
      </w:pPr>
      <w:r w:rsidRPr="00F11A63">
        <w:t>-</w:t>
      </w:r>
      <w:r w:rsidRPr="00F11A63">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3DDE4B17" w14:textId="77777777" w:rsidR="00D64C7D" w:rsidRPr="00F11A63" w:rsidRDefault="00D64C7D" w:rsidP="00D64C7D">
      <w:pPr>
        <w:pStyle w:val="B1"/>
      </w:pPr>
      <w:r w:rsidRPr="00F11A63">
        <w:t>-</w:t>
      </w:r>
      <w:r w:rsidRPr="00F11A63">
        <w:tab/>
        <w:t xml:space="preserve">shall </w:t>
      </w:r>
      <w:r w:rsidRPr="00F11A63">
        <w:rPr>
          <w:lang w:eastAsia="zh-CN"/>
        </w:rPr>
        <w:t>initiate</w:t>
      </w:r>
      <w:r w:rsidRPr="00F11A63">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13F37F35" w14:textId="77777777" w:rsidR="00D64C7D" w:rsidRPr="00F11A63" w:rsidRDefault="00D64C7D" w:rsidP="00D64C7D">
      <w:pPr>
        <w:pStyle w:val="B1"/>
      </w:pPr>
      <w:r w:rsidRPr="00F11A63">
        <w:t>-</w:t>
      </w:r>
      <w:r w:rsidRPr="00F11A63">
        <w:tab/>
        <w:t>if the UE supports faster service recovery, is configured for faster service recovery in S1 mode as defined in the FasterRecovery leaf of the NAS configuration MO in 3GPP TS 24.368 [15A] and entry into this state was caused by abnormal cases aa or b defined in clause 5.5.3.2.6,</w:t>
      </w:r>
    </w:p>
    <w:p w14:paraId="7F63E386" w14:textId="77777777" w:rsidR="00D64C7D" w:rsidRPr="00F11A63" w:rsidRDefault="00D64C7D" w:rsidP="00D64C7D">
      <w:pPr>
        <w:pStyle w:val="B2"/>
      </w:pPr>
      <w:r w:rsidRPr="00F11A63">
        <w:t>1)</w:t>
      </w:r>
      <w:r w:rsidRPr="00F11A63">
        <w:tab/>
        <w:t>if the timer T3411 is running, the UE detects the ShortTimerEvent; and the counter of attempts to stop T3411 is less than the MaxNumShortTimerStop:</w:t>
      </w:r>
    </w:p>
    <w:p w14:paraId="361C92A0" w14:textId="77777777" w:rsidR="00D64C7D" w:rsidRPr="00F11A63" w:rsidRDefault="00D64C7D" w:rsidP="00D64C7D">
      <w:pPr>
        <w:pStyle w:val="B3"/>
      </w:pPr>
      <w:r w:rsidRPr="00F11A63">
        <w:t>i)</w:t>
      </w:r>
      <w:r w:rsidRPr="00F11A63">
        <w:tab/>
        <w:t xml:space="preserve">the UE may </w:t>
      </w:r>
      <w:r w:rsidRPr="00F11A63">
        <w:rPr>
          <w:lang w:eastAsia="zh-CN"/>
        </w:rPr>
        <w:t>initiate</w:t>
      </w:r>
      <w:r w:rsidRPr="00F11A63">
        <w:t xml:space="preserve"> the tracking area updating procedure and increment the counter of attempts to stop T3411; and</w:t>
      </w:r>
    </w:p>
    <w:p w14:paraId="0131E337" w14:textId="77777777" w:rsidR="00D64C7D" w:rsidRPr="00F11A63" w:rsidRDefault="00D64C7D" w:rsidP="00D64C7D">
      <w:pPr>
        <w:pStyle w:val="B2"/>
      </w:pPr>
      <w:r w:rsidRPr="00F11A63">
        <w:t>2)</w:t>
      </w:r>
      <w:r w:rsidRPr="00F11A63">
        <w:tab/>
        <w:t>if the timer T3402 is running, the UE detects the LongTimerEvent, the counter of attempts to tracking area updating while T3402 running is less than the MaxNumLongTimerReg:</w:t>
      </w:r>
    </w:p>
    <w:p w14:paraId="71E65559" w14:textId="0E46A07C" w:rsidR="00D64C7D" w:rsidRPr="00F11A63" w:rsidRDefault="00D64C7D" w:rsidP="00D64C7D">
      <w:pPr>
        <w:pStyle w:val="B3"/>
      </w:pPr>
      <w:r w:rsidRPr="00F11A63">
        <w:t>i)</w:t>
      </w:r>
      <w:r w:rsidRPr="00F11A63">
        <w:tab/>
        <w:t xml:space="preserve">the UE may re-enable the E-UTRA capability, </w:t>
      </w:r>
      <w:r w:rsidRPr="00F11A63">
        <w:rPr>
          <w:lang w:eastAsia="zh-CN"/>
        </w:rPr>
        <w:t>initiate</w:t>
      </w:r>
      <w:r w:rsidRPr="00F11A63">
        <w:t xml:space="preserve"> the tracking area updating procedure and increment the counter of attempts to tracking area updating while T3402 running.</w:t>
      </w:r>
      <w:ins w:id="20" w:author="Osama Lotfallah" w:date="2025-09-30T07:05:00Z" w16du:dateUtc="2025-09-30T14:05:00Z">
        <w:r w:rsidR="001D7DFC" w:rsidRPr="001D7DFC">
          <w:t xml:space="preserve"> </w:t>
        </w:r>
        <w:r w:rsidR="001D7DFC" w:rsidRPr="00456A94">
          <w:t xml:space="preserve">If the UE is </w:t>
        </w:r>
        <w:r w:rsidR="001D7DFC">
          <w:t xml:space="preserve">already </w:t>
        </w:r>
        <w:r w:rsidR="001D7DFC" w:rsidRPr="00456A94">
          <w:t>registered in N1 mode</w:t>
        </w:r>
        <w:r w:rsidR="001D7DFC">
          <w:t>,</w:t>
        </w:r>
        <w:r w:rsidR="001D7DFC" w:rsidRPr="00456A94">
          <w:t xml:space="preserve"> operating in </w:t>
        </w:r>
        <w:r w:rsidR="001D7DFC">
          <w:t>single</w:t>
        </w:r>
        <w:r w:rsidR="001D7DFC" w:rsidRPr="00456A94">
          <w:t>-registration mode</w:t>
        </w:r>
        <w:r w:rsidR="001D7DFC" w:rsidRPr="00A874F4">
          <w:t xml:space="preserve"> </w:t>
        </w:r>
        <w:r w:rsidR="001D7DFC">
          <w:t xml:space="preserve">and re-selects to E-UTRAN cell after enabling the E-UTRA capability, in order to minimize staying away from NG-RAN cells, the UE may set the </w:t>
        </w:r>
        <w:r w:rsidR="001D7DFC" w:rsidRPr="00456A94">
          <w:t>tracking area updating</w:t>
        </w:r>
        <w:r w:rsidR="001D7DFC">
          <w:t xml:space="preserve"> attempt counter to 4 before initiating </w:t>
        </w:r>
        <w:r w:rsidR="001D7DFC" w:rsidRPr="00456A94">
          <w:t>the tracking area updating procedure</w:t>
        </w:r>
        <w:r w:rsidR="001D7DFC">
          <w:t>.</w:t>
        </w:r>
      </w:ins>
    </w:p>
    <w:p w14:paraId="2C652328" w14:textId="77777777" w:rsidR="00D64C7D" w:rsidRPr="00913021" w:rsidRDefault="00D64C7D" w:rsidP="00D64C7D">
      <w:pPr>
        <w:pStyle w:val="NO"/>
        <w:suppressAutoHyphens/>
      </w:pPr>
      <w:r w:rsidRPr="00EF2172">
        <w:t>NOTE 1:</w:t>
      </w:r>
      <w:r w:rsidRPr="00EF2172">
        <w:tab/>
        <w:t>When the counter of attempts to stop T3411 and the counter of attempts to tracking area updating while T3402 running reach their maximum value, UE follows the behaviour as if the UE is not configured with fast service recovery.</w:t>
      </w:r>
    </w:p>
    <w:p w14:paraId="3F02833B" w14:textId="77777777" w:rsidR="00D64C7D" w:rsidRPr="00F11A63" w:rsidRDefault="00D64C7D" w:rsidP="00D64C7D">
      <w:pPr>
        <w:pStyle w:val="B1"/>
      </w:pPr>
      <w:r w:rsidRPr="00F11A63">
        <w:t>-</w:t>
      </w:r>
      <w:r w:rsidRPr="00F11A63">
        <w:tab/>
        <w:t xml:space="preserve">may </w:t>
      </w:r>
      <w:r w:rsidRPr="00F11A63">
        <w:rPr>
          <w:lang w:eastAsia="zh-CN"/>
        </w:rPr>
        <w:t>initiate</w:t>
      </w:r>
      <w:r w:rsidRPr="00F11A63">
        <w:t xml:space="preserve"> a tracking area updating procedure upon request of the upper layers to establish a PDN connection for emergency bearer services;</w:t>
      </w:r>
    </w:p>
    <w:p w14:paraId="5E715622" w14:textId="77777777" w:rsidR="00D64C7D" w:rsidRPr="00F11A63" w:rsidRDefault="00D64C7D" w:rsidP="00D64C7D">
      <w:pPr>
        <w:pStyle w:val="B1"/>
      </w:pPr>
      <w:r w:rsidRPr="00F11A63">
        <w:t>-</w:t>
      </w:r>
      <w:r w:rsidRPr="00F11A63">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F11A63">
        <w:rPr>
          <w:lang w:eastAsia="zh-CN"/>
        </w:rPr>
        <w:t>,</w:t>
      </w:r>
      <w:r w:rsidRPr="00F11A63">
        <w:rPr>
          <w:lang w:eastAsia="ko-KR"/>
        </w:rPr>
        <w:t xml:space="preserve"> CONTROL PLANE SERVICE REQUEST</w:t>
      </w:r>
      <w:r w:rsidRPr="00F11A63">
        <w:t xml:space="preserve"> or EXTENDED SERVICE REQUEST) which contained the low priority indicator set to "MS is configured for NAS signalling low priority" and timer T3402 and timer T3411 are not running;</w:t>
      </w:r>
    </w:p>
    <w:p w14:paraId="3D023F2D" w14:textId="77777777" w:rsidR="00D64C7D" w:rsidRPr="00F11A63" w:rsidRDefault="00D64C7D" w:rsidP="00D64C7D">
      <w:pPr>
        <w:pStyle w:val="B1"/>
      </w:pPr>
      <w:r w:rsidRPr="00F11A63">
        <w:t>-</w:t>
      </w:r>
      <w:r w:rsidRPr="00F11A63">
        <w:tab/>
        <w:t>may detach locally and initiate an attach for emergency bearer services even if timer T3346 is running;</w:t>
      </w:r>
    </w:p>
    <w:p w14:paraId="1A3E7F9C" w14:textId="77777777" w:rsidR="00D64C7D" w:rsidRPr="00F11A63" w:rsidRDefault="00D64C7D" w:rsidP="00D64C7D">
      <w:pPr>
        <w:pStyle w:val="B1"/>
      </w:pPr>
      <w:r w:rsidRPr="00F11A63">
        <w:t>-</w:t>
      </w:r>
      <w:r w:rsidRPr="00F11A63">
        <w:tab/>
        <w:t>shall use requests for non-</w:t>
      </w:r>
      <w:r w:rsidRPr="00F11A63">
        <w:rPr>
          <w:lang w:eastAsia="zh-CN"/>
        </w:rPr>
        <w:t>EP</w:t>
      </w:r>
      <w:r w:rsidRPr="00F11A63">
        <w:t xml:space="preserve">S services from CM layers to trigger a </w:t>
      </w:r>
      <w:r w:rsidRPr="00F11A63">
        <w:rPr>
          <w:lang w:eastAsia="zh-CN"/>
        </w:rPr>
        <w:t xml:space="preserve">combined </w:t>
      </w:r>
      <w:r w:rsidRPr="00F11A63">
        <w:t>tracking area updating procedure, if timer T3346 is not running</w:t>
      </w:r>
      <w:r w:rsidRPr="00F11A63">
        <w:rPr>
          <w:lang w:eastAsia="zh-CN"/>
        </w:rPr>
        <w:t xml:space="preserve"> </w:t>
      </w:r>
      <w:r w:rsidRPr="00F11A63">
        <w:t xml:space="preserve">(see </w:t>
      </w:r>
      <w:r w:rsidRPr="00F11A63">
        <w:rPr>
          <w:lang w:eastAsia="zh-CN"/>
        </w:rPr>
        <w:t>clause </w:t>
      </w:r>
      <w:r w:rsidRPr="00F11A63">
        <w:t xml:space="preserve">5.5.3.3), or to attempt to select GERAN, UTRAN or </w:t>
      </w:r>
      <w:r w:rsidRPr="00F11A63">
        <w:rPr>
          <w:lang w:eastAsia="ko-KR"/>
        </w:rPr>
        <w:t>cdma2000</w:t>
      </w:r>
      <w:r w:rsidRPr="00F11A63">
        <w:rPr>
          <w:vertAlign w:val="superscript"/>
          <w:lang w:eastAsia="ko-KR"/>
        </w:rPr>
        <w:t>®</w:t>
      </w:r>
      <w:r w:rsidRPr="00F11A63">
        <w:t xml:space="preserve"> </w:t>
      </w:r>
      <w:r w:rsidRPr="00F11A63">
        <w:rPr>
          <w:lang w:eastAsia="ko-KR"/>
        </w:rPr>
        <w:t>1xRTT</w:t>
      </w:r>
      <w:r w:rsidRPr="00F11A63">
        <w:t xml:space="preserve"> radio access technology and proceed with the appropriate MM and CC specific procedures;</w:t>
      </w:r>
    </w:p>
    <w:p w14:paraId="6AB24A7A" w14:textId="77777777" w:rsidR="00D64C7D" w:rsidRPr="00F11A63" w:rsidRDefault="00D64C7D" w:rsidP="00D64C7D">
      <w:pPr>
        <w:pStyle w:val="B1"/>
      </w:pPr>
      <w:r w:rsidRPr="00F11A63">
        <w:t>-</w:t>
      </w:r>
      <w:r w:rsidRPr="00F11A63">
        <w:tab/>
        <w:t>may use requests for an MMTEL voice call or MMTEL video call from the upper layers to initiate tracking area updating, if timer T3346 is not running;</w:t>
      </w:r>
    </w:p>
    <w:p w14:paraId="54E01D1C" w14:textId="77777777" w:rsidR="00D64C7D" w:rsidRPr="00F11A63" w:rsidRDefault="00D64C7D" w:rsidP="00D64C7D">
      <w:pPr>
        <w:pStyle w:val="B1"/>
      </w:pPr>
      <w:r w:rsidRPr="00F11A63">
        <w:t>-</w:t>
      </w:r>
      <w:r w:rsidRPr="00F11A63">
        <w:tab/>
        <w:t xml:space="preserve">shall </w:t>
      </w:r>
      <w:r w:rsidRPr="00F11A63">
        <w:rPr>
          <w:lang w:eastAsia="zh-CN"/>
        </w:rPr>
        <w:t>initiate</w:t>
      </w:r>
      <w:r w:rsidRPr="00F11A63">
        <w:t xml:space="preserve"> tracking area updating when the UE performs inter-system change from N1 mode to S1 mode, even if timer T3402 is running;</w:t>
      </w:r>
    </w:p>
    <w:p w14:paraId="34C99F80" w14:textId="77777777" w:rsidR="00D64C7D" w:rsidRPr="00F11A63" w:rsidRDefault="00D64C7D" w:rsidP="00D64C7D">
      <w:pPr>
        <w:pStyle w:val="B1"/>
        <w:rPr>
          <w:lang w:eastAsia="ko-KR"/>
        </w:rPr>
      </w:pPr>
      <w:r w:rsidRPr="00F11A63">
        <w:t>-</w:t>
      </w:r>
      <w:r w:rsidRPr="00F11A63">
        <w:tab/>
        <w:t xml:space="preserve">shall </w:t>
      </w:r>
      <w:r w:rsidRPr="00F11A63">
        <w:rPr>
          <w:lang w:eastAsia="zh-CN"/>
        </w:rPr>
        <w:t>initiate</w:t>
      </w:r>
      <w:r w:rsidRPr="00F11A63">
        <w:t xml:space="preserve"> tracking area updating in response to paging with S-TMSI or paging with IMSI and domain indicator set to ″CS″</w:t>
      </w:r>
      <w:r w:rsidRPr="00F11A63">
        <w:rPr>
          <w:lang w:eastAsia="ko-KR"/>
        </w:rPr>
        <w:t>;</w:t>
      </w:r>
    </w:p>
    <w:p w14:paraId="35F8D3A8" w14:textId="77777777" w:rsidR="00D64C7D" w:rsidRPr="00F11A63" w:rsidRDefault="00D64C7D" w:rsidP="00D64C7D">
      <w:pPr>
        <w:pStyle w:val="NO"/>
      </w:pPr>
      <w:r w:rsidRPr="00F11A63">
        <w:lastRenderedPageBreak/>
        <w:t>NOTE</w:t>
      </w:r>
      <w:r>
        <w:t> 2</w:t>
      </w:r>
      <w:r w:rsidRPr="00F11A63">
        <w:t>:</w:t>
      </w:r>
      <w:r w:rsidRPr="00F11A63">
        <w:tab/>
        <w:t>As an implementation option, the MUSIM UE is allowed to not respond to paging based on the information available in the paging message, e.g. voice service indication.</w:t>
      </w:r>
    </w:p>
    <w:p w14:paraId="25DCABED" w14:textId="77777777" w:rsidR="00D64C7D" w:rsidRPr="00F11A63" w:rsidRDefault="00D64C7D" w:rsidP="00D64C7D">
      <w:pPr>
        <w:pStyle w:val="B1"/>
        <w:rPr>
          <w:lang w:eastAsia="ko-KR"/>
        </w:rPr>
      </w:pPr>
      <w:r w:rsidRPr="00F11A63">
        <w:rPr>
          <w:lang w:eastAsia="ko-KR"/>
        </w:rPr>
        <w:t>-</w:t>
      </w:r>
      <w:r w:rsidRPr="00F11A63">
        <w:rPr>
          <w:lang w:eastAsia="ko-KR"/>
        </w:rPr>
        <w:tab/>
        <w:t>shall initiate tracking area updating if the EPS update status is set to EU2 NOT UPDATED, and timers T3411, T3402 and T3346 are not running;</w:t>
      </w:r>
    </w:p>
    <w:p w14:paraId="1DBC590C" w14:textId="77777777" w:rsidR="00D64C7D" w:rsidRPr="00F11A63" w:rsidRDefault="00D64C7D" w:rsidP="00D64C7D">
      <w:pPr>
        <w:pStyle w:val="B1"/>
      </w:pPr>
      <w:r w:rsidRPr="00F11A63">
        <w:rPr>
          <w:lang w:eastAsia="ko-KR"/>
        </w:rPr>
        <w:t>-</w:t>
      </w:r>
      <w:r w:rsidRPr="00F11A63">
        <w:rPr>
          <w:lang w:eastAsia="ko-KR"/>
        </w:rPr>
        <w:tab/>
      </w:r>
      <w:r w:rsidRPr="00F11A63">
        <w:t>if configured for eCall only mode as specified in 3GPP TS </w:t>
      </w:r>
      <w:r w:rsidRPr="00F11A63">
        <w:rPr>
          <w:lang w:eastAsia="ja-JP"/>
        </w:rPr>
        <w:t>31</w:t>
      </w:r>
      <w:r w:rsidRPr="00F11A63">
        <w:t>.</w:t>
      </w:r>
      <w:r w:rsidRPr="00F11A63">
        <w:rPr>
          <w:lang w:eastAsia="ja-JP"/>
        </w:rPr>
        <w:t>102</w:t>
      </w:r>
      <w:r w:rsidRPr="00F11A63">
        <w:t> [17], shall perform the eCall inactivity procedure at expiry of timer T3444 or T3445 (see clause 5.5.4);</w:t>
      </w:r>
    </w:p>
    <w:p w14:paraId="5DB0F2CE" w14:textId="77777777" w:rsidR="00D64C7D" w:rsidRPr="00F11A63" w:rsidRDefault="00D64C7D" w:rsidP="00D64C7D">
      <w:pPr>
        <w:pStyle w:val="B1"/>
      </w:pPr>
      <w:r w:rsidRPr="00F11A63">
        <w:t>-</w:t>
      </w:r>
      <w:r w:rsidRPr="00F11A63">
        <w:tab/>
        <w:t xml:space="preserve">may initiate </w:t>
      </w:r>
      <w:r w:rsidRPr="00F11A63">
        <w:rPr>
          <w:lang w:eastAsia="ko-KR"/>
        </w:rPr>
        <w:t xml:space="preserve">tracking area updating </w:t>
      </w:r>
      <w:r w:rsidRPr="00F11A63">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685FB3AE" w14:textId="77777777" w:rsidR="00D64C7D" w:rsidRPr="00F11A63" w:rsidRDefault="00D64C7D" w:rsidP="00D64C7D">
      <w:pPr>
        <w:pStyle w:val="B1"/>
      </w:pPr>
      <w:r w:rsidRPr="00F11A63">
        <w:t>-</w:t>
      </w:r>
      <w:r w:rsidRPr="00F11A63">
        <w:tab/>
        <w:t xml:space="preserve">may </w:t>
      </w:r>
      <w:r w:rsidRPr="00F11A63">
        <w:rPr>
          <w:lang w:eastAsia="zh-CN"/>
        </w:rPr>
        <w:t>initiate</w:t>
      </w:r>
      <w:r w:rsidRPr="00F11A63">
        <w:t xml:space="preserve"> tracking area updating if the UE is a </w:t>
      </w:r>
      <w:r w:rsidRPr="00F11A63">
        <w:rPr>
          <w:lang w:eastAsia="zh-CN"/>
        </w:rPr>
        <w:t xml:space="preserve">UE </w:t>
      </w:r>
      <w:r w:rsidRPr="00F11A63">
        <w:t>configured to use AC11 – 15 in the selected PLMN, even if timer T3402, T3346 or timer T3447 is running;</w:t>
      </w:r>
    </w:p>
    <w:p w14:paraId="3A7D1B2A" w14:textId="77777777" w:rsidR="00D64C7D" w:rsidRPr="00F11A63" w:rsidRDefault="00D64C7D" w:rsidP="00D64C7D">
      <w:pPr>
        <w:pStyle w:val="B1"/>
      </w:pPr>
      <w:r w:rsidRPr="00F11A63">
        <w:t>-</w:t>
      </w:r>
      <w:r w:rsidRPr="00F11A63">
        <w:tab/>
        <w:t>may initiate the signalling for the detach procedure with "normal detach" indication only if the current TAI is part of the TAI list; and</w:t>
      </w:r>
    </w:p>
    <w:p w14:paraId="6C87E4E2" w14:textId="77777777" w:rsidR="00D64C7D" w:rsidRPr="00F11A63" w:rsidRDefault="00D64C7D" w:rsidP="00D64C7D">
      <w:pPr>
        <w:pStyle w:val="B1"/>
      </w:pPr>
      <w:r w:rsidRPr="00F11A63">
        <w:t>-</w:t>
      </w:r>
      <w:r w:rsidRPr="00F11A63">
        <w:tab/>
        <w:t>may initiate the signalling for the detach procedure with "switch off" indication.</w:t>
      </w:r>
    </w:p>
    <w:p w14:paraId="28ED0E5F" w14:textId="77777777" w:rsidR="003C069C" w:rsidRDefault="003C069C" w:rsidP="003C069C">
      <w:pPr>
        <w:pStyle w:val="B1"/>
        <w:rPr>
          <w:b/>
          <w:bCs/>
          <w:color w:val="FF0000"/>
          <w:sz w:val="36"/>
          <w:szCs w:val="36"/>
          <w:lang w:val="en-US"/>
        </w:rPr>
      </w:pPr>
    </w:p>
    <w:p w14:paraId="5A1E0BB2"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563CDDE2" w14:textId="77777777" w:rsidR="00835301" w:rsidRPr="00F11A63" w:rsidRDefault="00835301" w:rsidP="00835301">
      <w:pPr>
        <w:pStyle w:val="Heading5"/>
      </w:pPr>
      <w:bookmarkStart w:id="21" w:name="_Toc27743830"/>
      <w:bookmarkStart w:id="22" w:name="_Toc35959401"/>
      <w:bookmarkStart w:id="23" w:name="_Toc45202833"/>
      <w:bookmarkStart w:id="24" w:name="_Toc45700209"/>
      <w:bookmarkStart w:id="25" w:name="_Toc51919945"/>
      <w:bookmarkStart w:id="26" w:name="_Toc68251005"/>
      <w:bookmarkStart w:id="27" w:name="_Toc209860844"/>
      <w:r w:rsidRPr="00F11A63">
        <w:t>5.5.1.2.6</w:t>
      </w:r>
      <w:r w:rsidRPr="00F11A63">
        <w:tab/>
        <w:t>Abnormal cases in the UE</w:t>
      </w:r>
      <w:bookmarkEnd w:id="21"/>
      <w:bookmarkEnd w:id="22"/>
      <w:bookmarkEnd w:id="23"/>
      <w:bookmarkEnd w:id="24"/>
      <w:bookmarkEnd w:id="25"/>
      <w:bookmarkEnd w:id="26"/>
      <w:bookmarkEnd w:id="27"/>
    </w:p>
    <w:p w14:paraId="78190309" w14:textId="77777777" w:rsidR="00835301" w:rsidRPr="00F11A63" w:rsidRDefault="00835301" w:rsidP="00835301">
      <w:r w:rsidRPr="00F11A63">
        <w:t>The following abnormal cases can be identified:</w:t>
      </w:r>
    </w:p>
    <w:p w14:paraId="72966B99" w14:textId="77777777" w:rsidR="00835301" w:rsidRPr="00F11A63" w:rsidRDefault="00835301" w:rsidP="00835301">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0FAACC30" w14:textId="77777777" w:rsidR="00835301" w:rsidRPr="00F11A63" w:rsidRDefault="00835301" w:rsidP="00835301">
      <w:pPr>
        <w:pStyle w:val="B1"/>
        <w:rPr>
          <w:lang w:eastAsia="ko-KR"/>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attach procedure shall not be started. The UE stays in the current serving cell and applies the normal cell reselection process. The attach procedure is started as soon as possible, i.e.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26680DCE" w14:textId="77777777" w:rsidR="00835301" w:rsidRPr="00F11A63" w:rsidRDefault="00835301" w:rsidP="00835301">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00E64C71" w14:textId="77777777" w:rsidR="00835301" w:rsidRPr="00F11A63" w:rsidRDefault="00835301" w:rsidP="00835301">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attach procedure shall be started</w:t>
      </w:r>
      <w:r w:rsidRPr="00F11A63">
        <w:rPr>
          <w:lang w:eastAsia="ko-KR"/>
        </w:rPr>
        <w:t>.</w:t>
      </w:r>
    </w:p>
    <w:p w14:paraId="1E0F2BCC" w14:textId="77777777" w:rsidR="00835301" w:rsidRPr="00F11A63" w:rsidRDefault="00835301" w:rsidP="00835301">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470FF30C" w14:textId="77777777" w:rsidR="00835301" w:rsidRPr="00F11A63" w:rsidRDefault="00835301" w:rsidP="00835301">
      <w:pPr>
        <w:pStyle w:val="B1"/>
        <w:rPr>
          <w:lang w:eastAsia="ko-KR"/>
        </w:rPr>
      </w:pPr>
      <w:r w:rsidRPr="00F11A63">
        <w:rPr>
          <w:lang w:eastAsia="ko-KR"/>
        </w:rPr>
        <w:tab/>
      </w:r>
      <w:r w:rsidRPr="00F11A63">
        <w:t>If access is barred</w:t>
      </w:r>
      <w:r w:rsidRPr="00F11A63">
        <w:rPr>
          <w:lang w:eastAsia="ko-KR"/>
        </w:rPr>
        <w:t xml:space="preserve"> because of access class barring </w:t>
      </w:r>
      <w:r w:rsidRPr="00F11A63">
        <w:rPr>
          <w:lang w:eastAsia="ja-JP"/>
        </w:rPr>
        <w:t>for "</w:t>
      </w:r>
      <w:r w:rsidRPr="00F11A63">
        <w:rPr>
          <w:lang w:eastAsia="ko-KR"/>
        </w:rPr>
        <w:t xml:space="preserve">originating </w:t>
      </w:r>
      <w:r w:rsidRPr="00F11A63">
        <w:rPr>
          <w:lang w:eastAsia="ja-JP"/>
        </w:rPr>
        <w:t>signalling" (see 3GPP TS 36.331 [22]),</w:t>
      </w:r>
      <w:r w:rsidRPr="00F11A63">
        <w:rPr>
          <w:lang w:eastAsia="ko-KR"/>
        </w:rPr>
        <w:t xml:space="preserve"> ACDC is applicable to the request from </w:t>
      </w:r>
      <w:r w:rsidRPr="00F11A63">
        <w:rPr>
          <w:lang w:eastAsia="ja-JP"/>
        </w:rPr>
        <w:t>the upper layers</w:t>
      </w:r>
      <w:r w:rsidRPr="00F11A63">
        <w:rPr>
          <w:lang w:eastAsia="ko-KR"/>
        </w:rPr>
        <w:t xml:space="preserve">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w:t>
      </w:r>
      <w:r w:rsidRPr="00F11A63">
        <w:rPr>
          <w:lang w:eastAsia="ko-KR"/>
        </w:rPr>
        <w:t xml:space="preserve"> </w:t>
      </w:r>
      <w:r w:rsidRPr="00F11A63">
        <w:t>be started.</w:t>
      </w:r>
    </w:p>
    <w:p w14:paraId="49EBF2B5" w14:textId="77777777" w:rsidR="00835301" w:rsidRPr="00F11A63" w:rsidRDefault="00835301" w:rsidP="00835301">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rPr>
          <w:lang w:eastAsia="ko-KR"/>
        </w:rPr>
        <w:t xml:space="preserve">a request with a higher ACDC category is received from the upper layers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 be started</w:t>
      </w:r>
      <w:r w:rsidRPr="00F11A63">
        <w:rPr>
          <w:lang w:eastAsia="ko-KR"/>
        </w:rPr>
        <w:t>.</w:t>
      </w:r>
    </w:p>
    <w:p w14:paraId="7BCAD5BA" w14:textId="77777777" w:rsidR="00835301" w:rsidRPr="00F11A63" w:rsidRDefault="00835301" w:rsidP="00835301">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w:t>
      </w:r>
      <w:r w:rsidRPr="00F11A63">
        <w:t>]), a request with a certain ACDC category is received from the upper layers and the UE supports ACDC, then the attach procedure shall be started</w:t>
      </w:r>
      <w:r w:rsidRPr="00F11A63">
        <w:rPr>
          <w:lang w:eastAsia="ko-KR"/>
        </w:rPr>
        <w:t>.</w:t>
      </w:r>
    </w:p>
    <w:p w14:paraId="2F7647D1" w14:textId="77777777" w:rsidR="00835301" w:rsidRPr="00F11A63" w:rsidRDefault="00835301" w:rsidP="00835301">
      <w:pPr>
        <w:pStyle w:val="B1"/>
      </w:pPr>
      <w:r w:rsidRPr="00F11A63">
        <w:t>aa)</w:t>
      </w:r>
      <w:r w:rsidRPr="00F11A63">
        <w:tab/>
        <w:t>Lower layer failure to establish the RRC connection and:</w:t>
      </w:r>
    </w:p>
    <w:p w14:paraId="67ADF185" w14:textId="77777777" w:rsidR="00835301" w:rsidRPr="00F11A63" w:rsidRDefault="00835301" w:rsidP="00835301">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171757EE" w14:textId="77777777" w:rsidR="00835301" w:rsidRPr="00F11A63" w:rsidRDefault="00835301" w:rsidP="00835301">
      <w:pPr>
        <w:pStyle w:val="B2"/>
        <w:rPr>
          <w:lang w:eastAsia="ja-JP"/>
        </w:rPr>
      </w:pPr>
      <w:r w:rsidRPr="00F11A63">
        <w:lastRenderedPageBreak/>
        <w:t>-</w:t>
      </w:r>
      <w:r w:rsidRPr="00F11A63">
        <w:tab/>
        <w:t xml:space="preserve">the </w:t>
      </w:r>
      <w:r w:rsidRPr="00F11A63">
        <w:rPr>
          <w:lang w:eastAsia="zh-CN"/>
        </w:rPr>
        <w:t>attach request is neither for emergency bearer services nor for initiating a PDN connection for emergency bearer services with attach type not set to "EPS emergency attach";</w:t>
      </w:r>
    </w:p>
    <w:p w14:paraId="75950C6A" w14:textId="77777777" w:rsidR="00835301" w:rsidRPr="00F11A63" w:rsidRDefault="00835301" w:rsidP="00835301">
      <w:pPr>
        <w:pStyle w:val="B2"/>
      </w:pPr>
      <w:r w:rsidRPr="00F11A63">
        <w:t>-</w:t>
      </w:r>
      <w:r w:rsidRPr="00F11A63">
        <w:tab/>
        <w:t>the UE supports being configured with CustomLLFailureRetry as specified in 3GPP TS 24.368 [15A]); and</w:t>
      </w:r>
    </w:p>
    <w:p w14:paraId="720A3F3B" w14:textId="77777777" w:rsidR="00835301" w:rsidRPr="00F11A63" w:rsidRDefault="00835301" w:rsidP="00835301">
      <w:pPr>
        <w:pStyle w:val="B2"/>
      </w:pPr>
      <w:r w:rsidRPr="00F11A63">
        <w:t>-</w:t>
      </w:r>
      <w:r w:rsidRPr="00F11A63">
        <w:tab/>
        <w:t>CustomLLFailureRetry leaf is present as specified in 3GPP TS 24.368 [15A]);</w:t>
      </w:r>
    </w:p>
    <w:p w14:paraId="0E28BD09" w14:textId="77777777" w:rsidR="00835301" w:rsidRPr="00F11A63" w:rsidRDefault="00835301" w:rsidP="00835301">
      <w:pPr>
        <w:pStyle w:val="B1"/>
        <w:rPr>
          <w:lang w:eastAsia="ko-KR"/>
        </w:rPr>
      </w:pPr>
      <w:r w:rsidRPr="00F11A63">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4BE8CCD3" w14:textId="77777777" w:rsidR="00835301" w:rsidRPr="00F11A63" w:rsidRDefault="00835301" w:rsidP="00835301">
      <w:pPr>
        <w:pStyle w:val="B1"/>
      </w:pPr>
      <w:r w:rsidRPr="00F11A63">
        <w:tab/>
        <w:t>The attach procedure shall be aborted, and the UE shall proceed as described below.</w:t>
      </w:r>
    </w:p>
    <w:p w14:paraId="3D068A3A" w14:textId="77777777" w:rsidR="00835301" w:rsidRPr="00F11A63" w:rsidRDefault="00835301" w:rsidP="00835301">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 xml:space="preserve">ait time CP data" </w:t>
      </w:r>
      <w:r w:rsidRPr="00F11A63">
        <w:rPr>
          <w:lang w:eastAsia="ja-JP"/>
        </w:rPr>
        <w:t>received from lower layers</w:t>
      </w:r>
      <w:r w:rsidRPr="00F11A63">
        <w:t xml:space="preserve"> before the ATTACH ACCEPT or ATTACH REJECT message is received</w:t>
      </w:r>
    </w:p>
    <w:p w14:paraId="3EF1A92A" w14:textId="77777777" w:rsidR="00835301" w:rsidRPr="00F11A63" w:rsidRDefault="00835301" w:rsidP="00835301">
      <w:pPr>
        <w:pStyle w:val="B1"/>
      </w:pPr>
      <w:r w:rsidRPr="00F11A63">
        <w:tab/>
        <w:t>The attach procedure shall be aborted, and the UE shall proceed as described below.</w:t>
      </w:r>
    </w:p>
    <w:p w14:paraId="57F37EC8" w14:textId="77777777" w:rsidR="00835301" w:rsidRPr="00F11A63" w:rsidRDefault="00835301" w:rsidP="00835301">
      <w:pPr>
        <w:pStyle w:val="B1"/>
      </w:pPr>
      <w:r w:rsidRPr="00F11A63">
        <w:t>c)</w:t>
      </w:r>
      <w:r w:rsidRPr="00F11A63">
        <w:tab/>
        <w:t>T3410 timeout</w:t>
      </w:r>
    </w:p>
    <w:p w14:paraId="3353A648" w14:textId="77777777" w:rsidR="00835301" w:rsidRPr="00F11A63" w:rsidRDefault="00835301" w:rsidP="00835301">
      <w:pPr>
        <w:pStyle w:val="B1"/>
        <w:rPr>
          <w:lang w:eastAsia="zh-CN"/>
        </w:rPr>
      </w:pPr>
      <w:r w:rsidRPr="00F11A63">
        <w:tab/>
        <w:t>The UE shall abort the attach procedure. The NAS signalling connection, if any, shall be released locally.</w:t>
      </w:r>
    </w:p>
    <w:p w14:paraId="2B1EFA04" w14:textId="77777777" w:rsidR="00835301" w:rsidRPr="00F11A63" w:rsidRDefault="00835301" w:rsidP="00835301">
      <w:pPr>
        <w:pStyle w:val="NO"/>
      </w:pPr>
      <w:r w:rsidRPr="00F11A63">
        <w:rPr>
          <w:lang w:eastAsia="zh-CN"/>
        </w:rPr>
        <w:t>NOTE 2:</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5E6A2778" w14:textId="77777777" w:rsidR="00835301" w:rsidRPr="00F11A63" w:rsidRDefault="00835301" w:rsidP="00835301">
      <w:pPr>
        <w:pStyle w:val="B1"/>
      </w:pPr>
      <w:r w:rsidRPr="00F11A63">
        <w:tab/>
        <w:t>The UE shall proceed as described below.</w:t>
      </w:r>
    </w:p>
    <w:p w14:paraId="29791364" w14:textId="77777777" w:rsidR="00835301" w:rsidRPr="00F11A63" w:rsidRDefault="00835301" w:rsidP="00835301">
      <w:pPr>
        <w:pStyle w:val="B1"/>
      </w:pPr>
      <w:r w:rsidRPr="00F11A63">
        <w:t>d)</w:t>
      </w:r>
      <w:r w:rsidRPr="00F11A63">
        <w:tab/>
        <w:t>ATTACH REJECT, other EMM cause values than those treated in clause 5.5.1.2.5, and cases of EMM cause values #22, #25, #31, #78, and #83, if considered as abnormal cases according to clause 5.5.1.2.5</w:t>
      </w:r>
    </w:p>
    <w:p w14:paraId="24E9B347" w14:textId="77777777" w:rsidR="00835301" w:rsidRPr="00F11A63" w:rsidRDefault="00835301" w:rsidP="00835301">
      <w:pPr>
        <w:pStyle w:val="B1"/>
        <w:rPr>
          <w:lang w:eastAsia="ja-JP"/>
        </w:rPr>
      </w:pPr>
      <w:r w:rsidRPr="00F11A63">
        <w:tab/>
        <w:t>Upon reception of the EMM cause #19 "ESM failure", if the UE is not configured for NAS signalling low priority</w:t>
      </w:r>
      <w:r w:rsidRPr="00F11A63">
        <w:rPr>
          <w:lang w:eastAsia="zh-CN"/>
        </w:rPr>
        <w:t xml:space="preserve"> and </w:t>
      </w:r>
      <w:r w:rsidRPr="00F11A63">
        <w:t>the ESM cause value</w:t>
      </w:r>
      <w:r w:rsidRPr="00F11A63">
        <w:rPr>
          <w:lang w:eastAsia="zh-CN"/>
        </w:rPr>
        <w:t xml:space="preserve"> received</w:t>
      </w:r>
      <w:r w:rsidRPr="00F11A63">
        <w:t xml:space="preserve"> </w:t>
      </w:r>
      <w:r w:rsidRPr="00F11A63">
        <w:rPr>
          <w:lang w:eastAsia="zh-CN"/>
        </w:rPr>
        <w:t xml:space="preserve">in the </w:t>
      </w:r>
      <w:r w:rsidRPr="00F11A63">
        <w:rPr>
          <w:lang w:eastAsia="ko-KR"/>
        </w:rPr>
        <w:t>PDN CONNECTIVITY</w:t>
      </w:r>
      <w:r w:rsidRPr="00F11A63">
        <w:t xml:space="preserve"> REJECT message</w:t>
      </w:r>
      <w:r w:rsidRPr="00F11A63">
        <w:rPr>
          <w:lang w:eastAsia="ko-KR"/>
        </w:rPr>
        <w:t xml:space="preserve"> </w:t>
      </w:r>
      <w:r w:rsidRPr="00F11A63">
        <w:rPr>
          <w:lang w:eastAsia="zh-CN"/>
        </w:rPr>
        <w:t xml:space="preserve">is not </w:t>
      </w:r>
      <w:r w:rsidRPr="00F11A63">
        <w:t>#</w:t>
      </w:r>
      <w:r w:rsidRPr="00F11A63">
        <w:rPr>
          <w:lang w:eastAsia="zh-CN"/>
        </w:rPr>
        <w:t>54</w:t>
      </w:r>
      <w:r w:rsidRPr="00F11A63">
        <w:t xml:space="preserve"> "PDN connection does not exist", the UE may set the attach attempt counter to 5. </w:t>
      </w:r>
      <w:r w:rsidRPr="00F11A63">
        <w:rPr>
          <w:lang w:eastAsia="ja-JP"/>
        </w:rPr>
        <w:t xml:space="preserve">Subsequently, if the UE needs to retransmit the </w:t>
      </w:r>
      <w:r w:rsidRPr="00F11A63">
        <w:t>ATTACH REQUEST message</w:t>
      </w:r>
      <w:r w:rsidRPr="00F11A63">
        <w:rPr>
          <w:lang w:eastAsia="ja-JP"/>
        </w:rPr>
        <w:t xml:space="preserve"> to request PDN connectivity towards a different APN, the UE may stop T3411 or T3402, if running, and send the </w:t>
      </w:r>
      <w:r w:rsidRPr="00F11A63">
        <w:t>ATTACH REQUEST message</w:t>
      </w:r>
      <w:r w:rsidRPr="00F11A63">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348F7D5D" w14:textId="77777777" w:rsidR="00835301" w:rsidRPr="00EF2172" w:rsidRDefault="00835301" w:rsidP="00835301">
      <w:pPr>
        <w:pStyle w:val="NO"/>
      </w:pPr>
      <w:r w:rsidRPr="009D6B09">
        <w:t>NOTE</w:t>
      </w:r>
      <w:r w:rsidRPr="00EF2172">
        <w:t> 3</w:t>
      </w:r>
      <w:r w:rsidRPr="009D6B09">
        <w:t>:</w:t>
      </w:r>
      <w:r w:rsidRPr="009D6B09">
        <w:tab/>
        <w:t>When receiving EMM cause #19 "ESM failure", coordination is required between the EMM and ESM sublayers in the UE to determine whether to set the attach attempt counter to 5.</w:t>
      </w:r>
    </w:p>
    <w:p w14:paraId="7FC93910" w14:textId="77777777" w:rsidR="00835301" w:rsidRPr="00F11A63" w:rsidRDefault="00835301" w:rsidP="00835301">
      <w:pPr>
        <w:pStyle w:val="B1"/>
      </w:pPr>
      <w:r w:rsidRPr="00F11A63">
        <w:tab/>
      </w:r>
      <w:r w:rsidRPr="00F11A63">
        <w:rPr>
          <w:lang w:eastAsia="zh-CN"/>
        </w:rPr>
        <w:t>If the attach request is neither for emergency bearer services nor for initiating a PDN connection for emergency bearer services with attach type not set to "EPS emergency attach", u</w:t>
      </w:r>
      <w:r w:rsidRPr="00F11A63">
        <w:t>pon reception of the EMM causes #95, #96, #97, #99 and #111 the UE should set the attach attempt counter to 5.</w:t>
      </w:r>
    </w:p>
    <w:p w14:paraId="659F2AAC" w14:textId="77777777" w:rsidR="00835301" w:rsidRPr="00F11A63" w:rsidRDefault="00835301" w:rsidP="00835301">
      <w:pPr>
        <w:pStyle w:val="B1"/>
      </w:pPr>
      <w:r w:rsidRPr="00F11A63">
        <w:tab/>
        <w:t>The UE shall proceed as described below.</w:t>
      </w:r>
    </w:p>
    <w:p w14:paraId="2634FF19" w14:textId="77777777" w:rsidR="00835301" w:rsidRPr="00F11A63" w:rsidRDefault="00835301" w:rsidP="00835301">
      <w:pPr>
        <w:pStyle w:val="B1"/>
      </w:pPr>
      <w:r w:rsidRPr="00F11A63">
        <w:t>e)</w:t>
      </w:r>
      <w:r w:rsidRPr="00F11A63">
        <w:tab/>
        <w:t>Change of cell into a new tracking area</w:t>
      </w:r>
    </w:p>
    <w:p w14:paraId="5A2B2A29" w14:textId="77777777" w:rsidR="00835301" w:rsidRPr="00F11A63" w:rsidRDefault="00835301" w:rsidP="00835301">
      <w:pPr>
        <w:pStyle w:val="B1"/>
      </w:pPr>
      <w:r w:rsidRPr="00F11A6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44FD5D0E" w14:textId="77777777" w:rsidR="00835301" w:rsidRPr="00F11A63" w:rsidRDefault="00835301" w:rsidP="00835301">
      <w:pPr>
        <w:pStyle w:val="B1"/>
      </w:pPr>
      <w:r w:rsidRPr="00F11A63">
        <w:t>f)</w:t>
      </w:r>
      <w:r w:rsidRPr="00F11A63">
        <w:tab/>
        <w:t>Mobile originated detach required</w:t>
      </w:r>
    </w:p>
    <w:p w14:paraId="46E7CD15" w14:textId="77777777" w:rsidR="00835301" w:rsidRPr="00F11A63" w:rsidRDefault="00835301" w:rsidP="00835301">
      <w:pPr>
        <w:pStyle w:val="B1"/>
      </w:pPr>
      <w:r w:rsidRPr="00F11A63">
        <w:tab/>
        <w:t xml:space="preserve">The attach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ATTACH REQUEST message for the aborted attach procedure.</w:t>
      </w:r>
    </w:p>
    <w:p w14:paraId="45B38727" w14:textId="77777777" w:rsidR="00835301" w:rsidRPr="00F11A63" w:rsidRDefault="00835301" w:rsidP="00835301">
      <w:pPr>
        <w:pStyle w:val="B1"/>
      </w:pPr>
      <w:r w:rsidRPr="00F11A63">
        <w:t>g)</w:t>
      </w:r>
      <w:r w:rsidRPr="00F11A63">
        <w:tab/>
        <w:t>Detach procedure collision</w:t>
      </w:r>
    </w:p>
    <w:p w14:paraId="1354CBEC" w14:textId="77777777" w:rsidR="00835301" w:rsidRPr="00F11A63" w:rsidRDefault="00835301" w:rsidP="00835301">
      <w:pPr>
        <w:pStyle w:val="B1"/>
      </w:pPr>
      <w:r w:rsidRPr="00F11A63">
        <w:lastRenderedPageBreak/>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w:t>
      </w:r>
      <w:r>
        <w:t>,</w:t>
      </w:r>
      <w:r w:rsidRPr="00F11A63">
        <w:t xml:space="preserve"> the attach procedure shall be progressed and the DETACH REQUEST message shall be ignored.</w:t>
      </w:r>
    </w:p>
    <w:p w14:paraId="371FCDAA" w14:textId="77777777" w:rsidR="00835301" w:rsidRPr="00F11A63" w:rsidRDefault="00835301" w:rsidP="00835301">
      <w:pPr>
        <w:pStyle w:val="B1"/>
      </w:pPr>
      <w:r w:rsidRPr="00F11A63">
        <w:t>h)</w:t>
      </w:r>
      <w:r w:rsidRPr="00F11A63">
        <w:tab/>
        <w:t>Transmission failure of ATTACH REQUEST message indication from lower layers</w:t>
      </w:r>
    </w:p>
    <w:p w14:paraId="5A21BDAF" w14:textId="77777777" w:rsidR="00835301" w:rsidRPr="00F11A63" w:rsidRDefault="00835301" w:rsidP="00835301">
      <w:pPr>
        <w:pStyle w:val="B1"/>
      </w:pPr>
      <w:r w:rsidRPr="00F11A63">
        <w:tab/>
        <w:t>The UE shall restart the attach procedure immediately.</w:t>
      </w:r>
    </w:p>
    <w:p w14:paraId="5B76D4FD" w14:textId="77777777" w:rsidR="00835301" w:rsidRPr="00F11A63" w:rsidRDefault="00835301" w:rsidP="00835301">
      <w:pPr>
        <w:pStyle w:val="B1"/>
      </w:pPr>
      <w:r w:rsidRPr="00F11A63">
        <w:t>i)</w:t>
      </w:r>
      <w:r w:rsidRPr="00F11A63">
        <w:tab/>
        <w:t>Transmission failure of ATTACH COMPLETE message indication from lower layers</w:t>
      </w:r>
    </w:p>
    <w:p w14:paraId="78D5D5C2" w14:textId="77777777" w:rsidR="00835301" w:rsidRPr="00F11A63" w:rsidRDefault="00835301" w:rsidP="00835301">
      <w:pPr>
        <w:pStyle w:val="B1"/>
      </w:pPr>
      <w:r w:rsidRPr="00F11A63">
        <w:tab/>
        <w:t>If the current TAI is not in the TAI list, the UE shall restart the attach procedure.</w:t>
      </w:r>
    </w:p>
    <w:p w14:paraId="3E766A3D" w14:textId="77777777" w:rsidR="00835301" w:rsidRPr="00F11A63" w:rsidRDefault="00835301" w:rsidP="00835301">
      <w:pPr>
        <w:pStyle w:val="B1"/>
      </w:pPr>
      <w:r w:rsidRPr="00F11A63">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5FD67C40" w14:textId="77777777" w:rsidR="00835301" w:rsidRPr="00F11A63" w:rsidRDefault="00835301" w:rsidP="00835301">
      <w:pPr>
        <w:pStyle w:val="B1"/>
      </w:pPr>
      <w:r w:rsidRPr="00F11A63">
        <w:t>j)</w:t>
      </w:r>
      <w:r w:rsidRPr="00F11A63">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2699823" w14:textId="77777777" w:rsidR="00835301" w:rsidRPr="00F11A63" w:rsidRDefault="00835301" w:rsidP="00835301">
      <w:pPr>
        <w:pStyle w:val="B1"/>
      </w:pPr>
      <w:r w:rsidRPr="00F11A63">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67FE5E57" w14:textId="77777777" w:rsidR="00835301" w:rsidRPr="00F11A63" w:rsidRDefault="00835301" w:rsidP="00835301">
      <w:pPr>
        <w:pStyle w:val="B1"/>
      </w:pPr>
      <w:r w:rsidRPr="00F11A63">
        <w:t>k)</w:t>
      </w:r>
      <w:r w:rsidRPr="00F11A63">
        <w:tab/>
        <w:t>Indication from the lower layers that an S101 mode to S1 mode handover has been cancelled (S101 mode only)</w:t>
      </w:r>
    </w:p>
    <w:p w14:paraId="24761177" w14:textId="77777777" w:rsidR="00835301" w:rsidRPr="00F11A63" w:rsidRDefault="00835301" w:rsidP="00835301">
      <w:pPr>
        <w:pStyle w:val="B1"/>
      </w:pPr>
      <w:r w:rsidRPr="00F11A63">
        <w:tab/>
        <w:t>The UE shall abort the attach procedure and enter state EMM-DEREGISTERED.NO-CELL-AVAILABLE.</w:t>
      </w:r>
    </w:p>
    <w:p w14:paraId="6088BE3F" w14:textId="77777777" w:rsidR="00835301" w:rsidRPr="00F11A63" w:rsidRDefault="00835301" w:rsidP="00835301">
      <w:pPr>
        <w:pStyle w:val="B1"/>
      </w:pPr>
      <w:r w:rsidRPr="00F11A63">
        <w:t>l)</w:t>
      </w:r>
      <w:r w:rsidRPr="00F11A63">
        <w:tab/>
      </w:r>
      <w:r w:rsidRPr="00F11A63">
        <w:rPr>
          <w:lang w:eastAsia="ja-JP"/>
        </w:rPr>
        <w:t>"</w:t>
      </w:r>
      <w:r w:rsidRPr="00F11A63">
        <w:rPr>
          <w:lang w:eastAsia="zh-CN"/>
        </w:rPr>
        <w:t>Extended w</w:t>
      </w:r>
      <w:r w:rsidRPr="00F11A63">
        <w:t>ait time</w:t>
      </w:r>
      <w:r w:rsidRPr="00F11A63">
        <w:rPr>
          <w:lang w:eastAsia="ja-JP"/>
        </w:rPr>
        <w:t>"</w:t>
      </w:r>
      <w:r w:rsidRPr="00F11A63">
        <w:t xml:space="preserve"> from the lower layers</w:t>
      </w:r>
    </w:p>
    <w:p w14:paraId="78F763AE" w14:textId="77777777" w:rsidR="00835301" w:rsidRPr="00F11A63" w:rsidRDefault="00835301" w:rsidP="00835301">
      <w:pPr>
        <w:pStyle w:val="B1"/>
      </w:pPr>
      <w:r w:rsidRPr="00F11A63">
        <w:tab/>
        <w:t>If the ATTACH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attach attempt counter.</w:t>
      </w:r>
    </w:p>
    <w:p w14:paraId="45B80086" w14:textId="77777777" w:rsidR="00835301" w:rsidRPr="00F11A63" w:rsidRDefault="00835301" w:rsidP="00835301">
      <w:pPr>
        <w:pStyle w:val="B1"/>
      </w:pPr>
      <w:r w:rsidRPr="00F11A63">
        <w:tab/>
        <w:t xml:space="preserve">If the ATTACH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attach attempt counter.</w:t>
      </w:r>
    </w:p>
    <w:p w14:paraId="3EF8E753" w14:textId="77777777" w:rsidR="00835301" w:rsidRPr="00F11A63" w:rsidRDefault="00835301" w:rsidP="00835301">
      <w:pPr>
        <w:pStyle w:val="B1"/>
      </w:pPr>
      <w:r w:rsidRPr="00F11A63">
        <w:tab/>
        <w:t>In other cases</w:t>
      </w:r>
      <w:r>
        <w:t>,</w:t>
      </w:r>
      <w:r w:rsidRPr="00F11A63">
        <w:t xml:space="preserve"> the UE shall ignore the "Extended wait time".</w:t>
      </w:r>
    </w:p>
    <w:p w14:paraId="6DCF4267" w14:textId="77777777" w:rsidR="00835301" w:rsidRPr="00F11A63" w:rsidRDefault="00835301" w:rsidP="00835301">
      <w:pPr>
        <w:pStyle w:val="B1"/>
      </w:pPr>
      <w:r w:rsidRPr="00F11A63">
        <w:tab/>
        <w:t>The UE shall abort the attach procedure, stay in the current serving cell, change the state to EMM-DEREGISTERED.ATTEMPTING-TO-ATTACH and apply the normal cell reselection process.</w:t>
      </w:r>
    </w:p>
    <w:p w14:paraId="43334ECC" w14:textId="77777777" w:rsidR="00835301" w:rsidRPr="00F11A63" w:rsidRDefault="00835301" w:rsidP="00835301">
      <w:pPr>
        <w:pStyle w:val="B1"/>
      </w:pPr>
      <w:r w:rsidRPr="00F11A63">
        <w:tab/>
        <w:t>The UE shall proceed as described below.</w:t>
      </w:r>
    </w:p>
    <w:p w14:paraId="2262B8CF" w14:textId="77777777" w:rsidR="00835301" w:rsidRPr="00F11A63" w:rsidRDefault="00835301" w:rsidP="00835301">
      <w:pPr>
        <w:pStyle w:val="B1"/>
      </w:pPr>
      <w:r w:rsidRPr="00F11A63">
        <w:t>la)</w:t>
      </w:r>
      <w:r w:rsidRPr="00F11A63">
        <w:tab/>
        <w:t>"</w:t>
      </w:r>
      <w:r w:rsidRPr="00F11A63">
        <w:rPr>
          <w:lang w:eastAsia="zh-CN"/>
        </w:rPr>
        <w:t>Extended w</w:t>
      </w:r>
      <w:r w:rsidRPr="00F11A63">
        <w:t>ait time CP data" from the lower layers</w:t>
      </w:r>
    </w:p>
    <w:p w14:paraId="4058A8BA" w14:textId="77777777" w:rsidR="00835301" w:rsidRPr="00F11A63" w:rsidRDefault="00835301" w:rsidP="00835301">
      <w:pPr>
        <w:pStyle w:val="B1"/>
      </w:pPr>
      <w:r w:rsidRPr="00F11A63">
        <w:tab/>
        <w:t xml:space="preserve">If the </w:t>
      </w:r>
      <w:r w:rsidRPr="00F11A63">
        <w:rPr>
          <w:lang w:eastAsia="zh-CN"/>
        </w:rPr>
        <w:t xml:space="preserve">UE is operating in NB-S1 mode,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attach attempt counter.</w:t>
      </w:r>
    </w:p>
    <w:p w14:paraId="244DC502" w14:textId="77777777" w:rsidR="00835301" w:rsidRPr="00F11A63" w:rsidRDefault="00835301" w:rsidP="00835301">
      <w:pPr>
        <w:pStyle w:val="B1"/>
      </w:pPr>
      <w:r w:rsidRPr="00F11A63">
        <w:tab/>
        <w:t>In other cases</w:t>
      </w:r>
      <w:r>
        <w:t>,</w:t>
      </w:r>
      <w:r w:rsidRPr="00F11A63">
        <w:t xml:space="preserve"> the UE shall ignore the "Extended wait time CP data".</w:t>
      </w:r>
    </w:p>
    <w:p w14:paraId="568BA49C" w14:textId="77777777" w:rsidR="00835301" w:rsidRPr="00F11A63" w:rsidRDefault="00835301" w:rsidP="00835301">
      <w:pPr>
        <w:pStyle w:val="B1"/>
      </w:pPr>
      <w:r w:rsidRPr="00F11A63">
        <w:tab/>
        <w:t>The UE shall abort the attach procedure, stay in the current serving cell, change the state to EMM-DEREGISTERED.ATTEMPTING-TO-ATTACH and apply the normal cell reselection process.</w:t>
      </w:r>
    </w:p>
    <w:p w14:paraId="4636C811" w14:textId="77777777" w:rsidR="00835301" w:rsidRPr="00F11A63" w:rsidRDefault="00835301" w:rsidP="00835301">
      <w:pPr>
        <w:pStyle w:val="B1"/>
      </w:pPr>
      <w:r w:rsidRPr="00F11A63">
        <w:tab/>
        <w:t>The UE shall proceed as described below.</w:t>
      </w:r>
    </w:p>
    <w:p w14:paraId="3EA61462" w14:textId="77777777" w:rsidR="00835301" w:rsidRPr="00F11A63" w:rsidRDefault="00835301" w:rsidP="00835301">
      <w:pPr>
        <w:pStyle w:val="B1"/>
        <w:rPr>
          <w:lang w:eastAsia="ja-JP"/>
        </w:rPr>
      </w:pPr>
      <w:r w:rsidRPr="00F11A63">
        <w:rPr>
          <w:lang w:eastAsia="ja-JP"/>
        </w:rPr>
        <w:lastRenderedPageBreak/>
        <w:t>m)</w:t>
      </w:r>
      <w:r w:rsidRPr="00F11A63">
        <w:rPr>
          <w:lang w:eastAsia="ja-JP"/>
        </w:rPr>
        <w:tab/>
        <w:t>Timer T3346 is running</w:t>
      </w:r>
    </w:p>
    <w:p w14:paraId="0468D623" w14:textId="77777777" w:rsidR="00835301" w:rsidRPr="00F11A63" w:rsidRDefault="00835301" w:rsidP="00835301">
      <w:pPr>
        <w:pStyle w:val="B1"/>
      </w:pPr>
      <w:r w:rsidRPr="00F11A63">
        <w:tab/>
        <w:t>The UE shall not start the attach procedure unless:</w:t>
      </w:r>
    </w:p>
    <w:p w14:paraId="44EBAAB9" w14:textId="77777777" w:rsidR="00835301" w:rsidRPr="00F11A63" w:rsidRDefault="00835301" w:rsidP="00835301">
      <w:pPr>
        <w:pStyle w:val="B2"/>
        <w:rPr>
          <w:lang w:eastAsia="ko-KR"/>
        </w:rPr>
      </w:pPr>
      <w:r w:rsidRPr="00F11A63">
        <w:t>-</w:t>
      </w:r>
      <w:r w:rsidRPr="00F11A63">
        <w:tab/>
        <w:t>the UE is a UE configured to use AC11 – 15 in selected PLMN</w:t>
      </w:r>
      <w:r w:rsidRPr="00F11A63">
        <w:rPr>
          <w:lang w:eastAsia="ko-KR"/>
        </w:rPr>
        <w:t>;</w:t>
      </w:r>
    </w:p>
    <w:p w14:paraId="200142EA" w14:textId="77777777" w:rsidR="00835301" w:rsidRPr="00F11A63" w:rsidRDefault="00835301" w:rsidP="00835301">
      <w:pPr>
        <w:pStyle w:val="B2"/>
      </w:pPr>
      <w:r w:rsidRPr="00F11A63">
        <w:rPr>
          <w:lang w:eastAsia="ko-KR"/>
        </w:rPr>
        <w:t>-</w:t>
      </w:r>
      <w:r w:rsidRPr="00F11A63">
        <w:rPr>
          <w:lang w:eastAsia="ko-KR"/>
        </w:rPr>
        <w:tab/>
        <w:t>the UE</w:t>
      </w:r>
      <w:r w:rsidRPr="00F11A63">
        <w:t xml:space="preserve"> needs to attach for emergency bearer services;</w:t>
      </w:r>
    </w:p>
    <w:p w14:paraId="6B70DE53" w14:textId="77777777" w:rsidR="00835301" w:rsidRPr="00F11A63" w:rsidRDefault="00835301" w:rsidP="00835301">
      <w:pPr>
        <w:pStyle w:val="B2"/>
      </w:pPr>
      <w:r w:rsidRPr="00F11A63">
        <w:t>-</w:t>
      </w:r>
      <w:r w:rsidRPr="00F11A63">
        <w:tab/>
        <w:t>the UE in NB-S1 mode is requested by the upper layer to transmit user data related to an exceptional event and</w:t>
      </w:r>
    </w:p>
    <w:p w14:paraId="640E15C1" w14:textId="77777777" w:rsidR="00835301" w:rsidRPr="00F11A63" w:rsidRDefault="00835301" w:rsidP="00835301">
      <w:pPr>
        <w:pStyle w:val="B3"/>
      </w:pPr>
      <w:r w:rsidRPr="00F11A63">
        <w:t>i)</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ExceptionDataReportingAllowed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0B6573D8" w14:textId="77777777" w:rsidR="00835301" w:rsidRPr="00F11A63" w:rsidRDefault="00835301" w:rsidP="00835301">
      <w:pPr>
        <w:pStyle w:val="B3"/>
      </w:pPr>
      <w:r w:rsidRPr="00F11A63">
        <w:t>ii)</w:t>
      </w:r>
      <w:r w:rsidRPr="00F11A63">
        <w:tab/>
      </w:r>
      <w:r w:rsidRPr="00F11A63">
        <w:rPr>
          <w:lang w:eastAsia="ko-KR"/>
        </w:rPr>
        <w:t>timer T3346 was not started when NAS signalling connection was established with RRC establishment cause set to "</w:t>
      </w:r>
      <w:r w:rsidRPr="00F11A63">
        <w:t>MO exception data</w:t>
      </w:r>
      <w:r w:rsidRPr="00F11A63">
        <w:rPr>
          <w:lang w:eastAsia="ko-KR"/>
        </w:rPr>
        <w:t>"</w:t>
      </w:r>
      <w:r w:rsidRPr="00F11A63">
        <w:t>; or</w:t>
      </w:r>
    </w:p>
    <w:p w14:paraId="4E19DA11" w14:textId="77777777" w:rsidR="00835301" w:rsidRPr="00F11A63" w:rsidRDefault="00835301" w:rsidP="00835301">
      <w:pPr>
        <w:pStyle w:val="B2"/>
      </w:pPr>
      <w:r w:rsidRPr="00F11A63">
        <w:t>-</w:t>
      </w:r>
      <w:r w:rsidRPr="00F11A63">
        <w:tab/>
        <w:t xml:space="preserve">the UE needs to attach without the </w:t>
      </w:r>
      <w:r w:rsidRPr="00F11A63">
        <w:rPr>
          <w:lang w:eastAsia="zh-CN"/>
        </w:rPr>
        <w:t>NAS signalling low priority indication</w:t>
      </w:r>
      <w:r w:rsidRPr="00F11A63">
        <w:t xml:space="preserve"> and if the timer T3346 was started due to </w:t>
      </w:r>
      <w:r w:rsidRPr="00F11A63">
        <w:rPr>
          <w:lang w:eastAsia="zh-CN"/>
        </w:rPr>
        <w:t xml:space="preserve">rejection of </w:t>
      </w:r>
      <w:r w:rsidRPr="00F11A63">
        <w:t>a NAS request message (</w:t>
      </w:r>
      <w:r w:rsidRPr="00F11A63">
        <w:rPr>
          <w:lang w:eastAsia="zh-CN"/>
        </w:rPr>
        <w:t xml:space="preserve">e.g. </w:t>
      </w:r>
      <w:r w:rsidRPr="00F11A63">
        <w:t>ATTACH REQUEST, TRACKING AREA UPDATE REQUEST or EXTENDED SERVICE REQUEST) which contained the low priority indicator set to "MS is configured for NAS signalling low priority".</w:t>
      </w:r>
    </w:p>
    <w:p w14:paraId="50CFABA5" w14:textId="77777777" w:rsidR="00835301" w:rsidRPr="00F11A63" w:rsidRDefault="00835301" w:rsidP="00835301">
      <w:pPr>
        <w:pStyle w:val="B1"/>
      </w:pPr>
      <w:r w:rsidRPr="00F11A63">
        <w:tab/>
        <w:t>The UE stays in the current serving cell and applies the normal cell reselection process.</w:t>
      </w:r>
    </w:p>
    <w:p w14:paraId="49F8C13E" w14:textId="77777777" w:rsidR="00835301" w:rsidRPr="00F11A63" w:rsidRDefault="00835301" w:rsidP="00835301">
      <w:pPr>
        <w:pStyle w:val="NO"/>
      </w:pPr>
      <w:r w:rsidRPr="00F11A63">
        <w:t>NOTE </w:t>
      </w:r>
      <w:r w:rsidRPr="00F11A63">
        <w:rPr>
          <w:lang w:eastAsia="zh-CN"/>
        </w:rPr>
        <w:t>4</w:t>
      </w:r>
      <w:r w:rsidRPr="00F11A63">
        <w:t>:</w:t>
      </w:r>
      <w:r w:rsidRPr="00F11A63">
        <w:tab/>
        <w:t>It is considered an abnormal case if the UE needs to initiate an attach procedure while timer T3346 is running independent on whether timer T3346 was started due to an abnormal case or a non successful case.</w:t>
      </w:r>
    </w:p>
    <w:p w14:paraId="671A3B5E" w14:textId="77777777" w:rsidR="00835301" w:rsidRPr="00F11A63" w:rsidRDefault="00835301" w:rsidP="00835301">
      <w:pPr>
        <w:pStyle w:val="B1"/>
      </w:pPr>
      <w:r w:rsidRPr="00F11A63">
        <w:tab/>
        <w:t>The UE shall proceed as described below.</w:t>
      </w:r>
    </w:p>
    <w:p w14:paraId="746468CD" w14:textId="77777777" w:rsidR="00835301" w:rsidRPr="00F11A63" w:rsidRDefault="00835301" w:rsidP="00835301">
      <w:pPr>
        <w:pStyle w:val="B1"/>
      </w:pPr>
      <w:r w:rsidRPr="00F11A63">
        <w:t>n)</w:t>
      </w:r>
      <w:r w:rsidRPr="00F11A63">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4B1570A4" w14:textId="77777777" w:rsidR="00835301" w:rsidRPr="00F11A63" w:rsidRDefault="00835301" w:rsidP="00835301">
      <w:pPr>
        <w:pStyle w:val="B1"/>
      </w:pPr>
      <w:r w:rsidRPr="00F11A63">
        <w:t>o)</w:t>
      </w:r>
      <w:r w:rsidRPr="00F11A63">
        <w:tab/>
        <w:t>Timer T3447 is running</w:t>
      </w:r>
    </w:p>
    <w:p w14:paraId="108F1A46" w14:textId="77777777" w:rsidR="00835301" w:rsidRPr="00F11A63" w:rsidRDefault="00835301" w:rsidP="00835301">
      <w:pPr>
        <w:pStyle w:val="B1"/>
      </w:pPr>
      <w:r w:rsidRPr="00F11A63">
        <w:tab/>
        <w:t>The UE shall not start the attach procedure unless:</w:t>
      </w:r>
    </w:p>
    <w:p w14:paraId="5CEFA8F9" w14:textId="77777777" w:rsidR="00835301" w:rsidRPr="00F11A63" w:rsidRDefault="00835301" w:rsidP="00835301">
      <w:pPr>
        <w:pStyle w:val="B2"/>
      </w:pPr>
      <w:r w:rsidRPr="00F11A63">
        <w:t>-</w:t>
      </w:r>
      <w:r w:rsidRPr="00F11A63">
        <w:tab/>
        <w:t>the UE is a UE configured to use AC11 – 15 in selected PLMN;</w:t>
      </w:r>
    </w:p>
    <w:p w14:paraId="7132457A" w14:textId="77777777" w:rsidR="00835301" w:rsidRPr="00F11A63" w:rsidRDefault="00835301" w:rsidP="00835301">
      <w:pPr>
        <w:pStyle w:val="B2"/>
      </w:pPr>
      <w:r w:rsidRPr="00F11A63">
        <w:t>-</w:t>
      </w:r>
      <w:r w:rsidRPr="00F11A63">
        <w:tab/>
        <w:t>the UE attempts to attach for emergency bearer services; or</w:t>
      </w:r>
    </w:p>
    <w:p w14:paraId="30A03E2D" w14:textId="77777777" w:rsidR="00835301" w:rsidRPr="00F11A63" w:rsidRDefault="00835301" w:rsidP="00835301">
      <w:pPr>
        <w:pStyle w:val="B2"/>
      </w:pPr>
      <w:r w:rsidRPr="00F11A63">
        <w:t>-</w:t>
      </w:r>
      <w:r w:rsidRPr="00F11A63">
        <w:tab/>
        <w:t>the UE attempts to attach without PDN connection request.</w:t>
      </w:r>
    </w:p>
    <w:p w14:paraId="0E7E0AB5" w14:textId="77777777" w:rsidR="00835301" w:rsidRPr="00F11A63" w:rsidRDefault="00835301" w:rsidP="00835301">
      <w:pPr>
        <w:pStyle w:val="B1"/>
      </w:pPr>
      <w:r w:rsidRPr="00F11A63">
        <w:tab/>
        <w:t>The UE stays in the current serving cell and applies the normal cell reselection process. The attach request procedure is started, if still necessary, when timer T3447 expires.</w:t>
      </w:r>
    </w:p>
    <w:p w14:paraId="146D8ABD" w14:textId="77777777" w:rsidR="00835301" w:rsidRPr="00F11A63" w:rsidRDefault="00835301" w:rsidP="00835301">
      <w:r w:rsidRPr="00F11A63">
        <w:t>For the cases aa, b, c, d, l, la and m:</w:t>
      </w:r>
    </w:p>
    <w:p w14:paraId="497024FD" w14:textId="77777777" w:rsidR="00835301" w:rsidRPr="00F11A63" w:rsidRDefault="00835301" w:rsidP="00835301">
      <w:pPr>
        <w:pStyle w:val="B1"/>
      </w:pPr>
      <w:r w:rsidRPr="00F11A63">
        <w:t>-</w:t>
      </w:r>
      <w:r w:rsidRPr="00F11A63">
        <w:tab/>
        <w:t>Timer T34</w:t>
      </w:r>
      <w:r w:rsidRPr="00F11A63">
        <w:rPr>
          <w:lang w:eastAsia="zh-CN"/>
        </w:rPr>
        <w:t>1</w:t>
      </w:r>
      <w:r w:rsidRPr="00F11A63">
        <w:t>0 shall be stopped if still running.</w:t>
      </w:r>
    </w:p>
    <w:p w14:paraId="6E47DDD1" w14:textId="77777777" w:rsidR="00835301" w:rsidRPr="00F11A63" w:rsidRDefault="00835301" w:rsidP="00835301">
      <w:pPr>
        <w:pStyle w:val="B1"/>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ignored, if the attach request is neither for emergency bearer services nor for initiating a PDN connection for emergency bearer services with attach type not set to "EPS emergency attach", t</w:t>
      </w:r>
      <w:r w:rsidRPr="00F11A63">
        <w:t>he attach attempt counter shall be incremented, unless it was already set to 5.</w:t>
      </w:r>
    </w:p>
    <w:p w14:paraId="561587F2" w14:textId="77777777" w:rsidR="00835301" w:rsidRPr="00F11A63" w:rsidRDefault="00835301" w:rsidP="00835301">
      <w:pPr>
        <w:pStyle w:val="B1"/>
      </w:pPr>
      <w:r w:rsidRPr="00F11A63">
        <w:t>-</w:t>
      </w:r>
      <w:r w:rsidRPr="00F11A63">
        <w:tab/>
        <w:t>If the attach attempt counter is less than 5:</w:t>
      </w:r>
    </w:p>
    <w:p w14:paraId="130D33D8" w14:textId="77777777" w:rsidR="00835301" w:rsidRPr="00F11A63" w:rsidRDefault="00835301" w:rsidP="00835301">
      <w:pPr>
        <w:pStyle w:val="B2"/>
      </w:pPr>
      <w:r w:rsidRPr="00F11A63">
        <w:t>-</w:t>
      </w:r>
      <w:r w:rsidRPr="00F11A63">
        <w:tab/>
        <w:t>for the cases l, la and m, the attach procedure is started, if still necessary, when timer T3346 expires or is stopped;</w:t>
      </w:r>
    </w:p>
    <w:p w14:paraId="7C8AB2A4" w14:textId="77777777" w:rsidR="00835301" w:rsidRPr="00F11A63" w:rsidRDefault="00835301" w:rsidP="00835301">
      <w:pPr>
        <w:pStyle w:val="B2"/>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w:t>
      </w:r>
      <w:r w:rsidRPr="00F11A63">
        <w:t xml:space="preserve">, </w:t>
      </w:r>
      <w:r w:rsidRPr="00F11A63">
        <w:rPr>
          <w:lang w:eastAsia="zh-CN"/>
        </w:rPr>
        <w:t xml:space="preserve">if the attach request is neither for emergency bearer services nor for initiating a PDN </w:t>
      </w:r>
      <w:r w:rsidRPr="00F11A63">
        <w:rPr>
          <w:lang w:eastAsia="zh-CN"/>
        </w:rPr>
        <w:lastRenderedPageBreak/>
        <w:t xml:space="preserve">connection for emergency bearer services with attach type not set to "EPS emergency attach", </w:t>
      </w:r>
      <w:r w:rsidRPr="00F11A63">
        <w:t>timer T3411 is started and the state is changed to EMM-DEREGISTERED.ATTEMPTING-TO-ATTACH. When timer T3411 expires the attach procedure shall be restarted, if still required by ESM sublayer.</w:t>
      </w:r>
    </w:p>
    <w:p w14:paraId="6FF44139" w14:textId="77777777" w:rsidR="00835301" w:rsidRPr="00F11A63" w:rsidRDefault="00835301" w:rsidP="00835301">
      <w:pPr>
        <w:pStyle w:val="B1"/>
      </w:pPr>
      <w:r w:rsidRPr="00F11A63">
        <w:t>-</w:t>
      </w:r>
      <w:r w:rsidRPr="00F11A63">
        <w:tab/>
        <w:t>If the attach attempt counter is equal to 5:</w:t>
      </w:r>
    </w:p>
    <w:p w14:paraId="08772D75" w14:textId="74113C5D" w:rsidR="00835301" w:rsidRPr="00EF2172" w:rsidRDefault="00835301" w:rsidP="00835301">
      <w:pPr>
        <w:pStyle w:val="B2"/>
      </w:pPr>
      <w:r w:rsidRPr="008410A9">
        <w:t>-</w:t>
      </w:r>
      <w:r w:rsidRPr="008410A9">
        <w:tab/>
        <w:t xml:space="preserve">the UE shall delete any GUTI, TAI list, last visited registered TAI, list of equivalent PLMNs and KSI, shall set the update status to EU2 NOT UPDATED, and shall start timer T3402 if </w:t>
      </w:r>
      <w:ins w:id="28" w:author="Osama Lotfallah" w:date="2025-09-30T07:06:00Z" w16du:dateUtc="2025-09-30T14:06:00Z">
        <w:r w:rsidR="00035C61">
          <w:t xml:space="preserve">it is not already started and </w:t>
        </w:r>
        <w:r w:rsidR="008916FF">
          <w:t>t</w:t>
        </w:r>
      </w:ins>
      <w:r w:rsidRPr="008410A9">
        <w:t>he value of the timer as indicated by the network is not zero. The state is changed to EMM-DEREGISTERED.ATTEMPTING-TO-ATTACH or optionally to EMM-DEREGISTERED.PLMN-SEARCH in order to perform a PLMN selection according to 3GPP TS 23.122 [6]; and</w:t>
      </w:r>
    </w:p>
    <w:p w14:paraId="5F179DD2" w14:textId="77777777" w:rsidR="00835301" w:rsidRPr="00EF2172" w:rsidRDefault="00835301" w:rsidP="00835301">
      <w:pPr>
        <w:pStyle w:val="B2"/>
      </w:pPr>
      <w:r w:rsidRPr="008410A9">
        <w:t>-</w:t>
      </w:r>
      <w:r w:rsidRPr="008410A9">
        <w:tab/>
        <w:t>if A/Gb mode, Iu mode or N1 mode is supported by the UE</w:t>
      </w:r>
      <w:r w:rsidRPr="00EF2172">
        <w:t>:</w:t>
      </w:r>
    </w:p>
    <w:p w14:paraId="280E6399" w14:textId="77777777" w:rsidR="00835301" w:rsidRPr="002004DB" w:rsidRDefault="00835301" w:rsidP="00835301">
      <w:pPr>
        <w:pStyle w:val="B3"/>
      </w:pPr>
      <w:r w:rsidRPr="002004DB">
        <w:t>-</w:t>
      </w:r>
      <w:r w:rsidRPr="002004DB">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4B0FA40C" w14:textId="77777777" w:rsidR="00835301" w:rsidRPr="002004DB" w:rsidRDefault="00835301" w:rsidP="00835301">
      <w:pPr>
        <w:pStyle w:val="B3"/>
      </w:pPr>
      <w:r w:rsidRPr="002004DB">
        <w:t>-</w:t>
      </w:r>
      <w:r w:rsidRPr="002004DB">
        <w:tab/>
        <w:t>if the UE is operating in single-registration mode, the UE shall in addition handle the 5GMM parameters 5GMM state, 5GS update status, 5G-GUTI, last visited registered TAI, TAI list and ngKSI as specified in 3GPP TS 24.501 [54] for the abnormal case when an initial registration procedure performed over 3GPP access fails and the registration attempt counter is equal to 5; and</w:t>
      </w:r>
    </w:p>
    <w:p w14:paraId="3215346E" w14:textId="77777777" w:rsidR="00835301" w:rsidRPr="002004DB" w:rsidRDefault="00835301" w:rsidP="00835301">
      <w:pPr>
        <w:pStyle w:val="B3"/>
      </w:pPr>
      <w:r w:rsidRPr="002004DB">
        <w:t>-</w:t>
      </w:r>
      <w:r w:rsidRPr="002004DB">
        <w:tab/>
        <w:t xml:space="preserve">except for case aa </w:t>
      </w:r>
      <w:r w:rsidRPr="00EF2172">
        <w:t xml:space="preserve">the UE shall attempt to </w:t>
      </w:r>
      <w:r w:rsidRPr="002004DB">
        <w:t>select GERAN, UTRAN or NG-RAN radio access technology and proceed with appropriate GMM or 5GMM specific procedures.</w:t>
      </w:r>
      <w:r w:rsidRPr="00EF2172">
        <w:t xml:space="preserve"> For case aa the UE may attempt to </w:t>
      </w:r>
      <w:r w:rsidRPr="002004DB">
        <w:t>select GERAN, UTRAN or NG-RAN radio access technology and proceed with appropriate GMM or 5GMM specific procedures.</w:t>
      </w:r>
      <w:r w:rsidRPr="00EF2172">
        <w:t xml:space="preserve"> Additionally, if </w:t>
      </w:r>
      <w:r w:rsidRPr="002004DB">
        <w:t xml:space="preserve">the UE selects GERAN or UTRAN radio access technology, </w:t>
      </w:r>
      <w:r w:rsidRPr="00EF2172">
        <w:t>the UE may disable the E-UTRA capability as specified in clause 4.5.</w:t>
      </w:r>
      <w:r w:rsidRPr="002004DB">
        <w:t xml:space="preserve"> If </w:t>
      </w:r>
      <w:r w:rsidRPr="00EF2172">
        <w:t xml:space="preserve">No E-UTRA Disabling In 5GS is enabled at the UE </w:t>
      </w:r>
      <w:r w:rsidRPr="002004DB">
        <w:t>(</w:t>
      </w:r>
      <w:r w:rsidRPr="00EF2172">
        <w:t xml:space="preserve">see </w:t>
      </w:r>
      <w:r w:rsidRPr="002004DB">
        <w:t>3GPP TS 24.368 [50] or 3GPP TS 31.102 [17]) and the UE selects NG-RAN radio access technology, it shall not disable the E-UTRA capability; otherwise, the UE may disable the E-UTRA capability as specified in clause</w:t>
      </w:r>
      <w:r w:rsidRPr="00EF2172">
        <w:t> </w:t>
      </w:r>
      <w:r w:rsidRPr="002004DB">
        <w:t>4.5.</w:t>
      </w:r>
    </w:p>
    <w:p w14:paraId="72893228" w14:textId="77777777" w:rsidR="00835301" w:rsidRPr="00F11A63" w:rsidRDefault="00835301" w:rsidP="00835301">
      <w:pPr>
        <w:pStyle w:val="B2"/>
      </w:pPr>
      <w:r w:rsidRPr="00F11A63">
        <w:t>-</w:t>
      </w:r>
      <w:r w:rsidRPr="00F11A63">
        <w:tab/>
        <w:t>if the value of T3402 as indicated by the network is zero, the UE shall perform the actions defined for the expiry of the timer T3402.</w:t>
      </w:r>
    </w:p>
    <w:p w14:paraId="14560C57" w14:textId="77777777" w:rsidR="00835301" w:rsidRPr="00F11A63" w:rsidRDefault="00835301" w:rsidP="00835301">
      <w:pPr>
        <w:pStyle w:val="NO"/>
        <w:rPr>
          <w:lang w:eastAsia="zh-CN"/>
        </w:rPr>
      </w:pPr>
      <w:r w:rsidRPr="00F11A63">
        <w:t>NOTE</w:t>
      </w:r>
      <w:r w:rsidRPr="00F11A63">
        <w:rPr>
          <w:lang w:eastAsia="zh-CN"/>
        </w:rPr>
        <w:t> 5</w:t>
      </w:r>
      <w:r w:rsidRPr="00F11A63">
        <w:t>:</w:t>
      </w:r>
      <w:r w:rsidRPr="00F11A63">
        <w:tab/>
        <w:t xml:space="preserve">Whether the UE requests RRC to treat the active E-UTRA cell as barred (see 3GPP TS 36.304 [21]) </w:t>
      </w:r>
      <w:r w:rsidRPr="00F11A63">
        <w:rPr>
          <w:lang w:eastAsia="zh-CN"/>
        </w:rPr>
        <w:t>is left to the UE implementation.</w:t>
      </w:r>
    </w:p>
    <w:p w14:paraId="0E47CC9A" w14:textId="0A961D9F" w:rsidR="0078297C" w:rsidRDefault="0078297C" w:rsidP="0078297C">
      <w:pPr>
        <w:pStyle w:val="NO"/>
      </w:pPr>
    </w:p>
    <w:p w14:paraId="77588E6C" w14:textId="77777777" w:rsidR="00CE057B" w:rsidRDefault="00CE057B" w:rsidP="00CE057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40388A2" w14:textId="77777777" w:rsidR="00B74723" w:rsidRPr="00F11A63" w:rsidRDefault="00B74723" w:rsidP="00B74723">
      <w:pPr>
        <w:pStyle w:val="Heading5"/>
      </w:pPr>
      <w:bookmarkStart w:id="29" w:name="_Toc20217984"/>
      <w:bookmarkStart w:id="30" w:name="_Toc27743869"/>
      <w:bookmarkStart w:id="31" w:name="_Toc35959440"/>
      <w:bookmarkStart w:id="32" w:name="_Toc45202872"/>
      <w:bookmarkStart w:id="33" w:name="_Toc45700248"/>
      <w:bookmarkStart w:id="34" w:name="_Toc51919984"/>
      <w:bookmarkStart w:id="35" w:name="_Toc68251044"/>
      <w:bookmarkStart w:id="36" w:name="_Toc209860883"/>
      <w:r w:rsidRPr="00F11A63">
        <w:t>5.5.3.2.6</w:t>
      </w:r>
      <w:r w:rsidRPr="00F11A63">
        <w:tab/>
        <w:t>Abnormal cases in the UE</w:t>
      </w:r>
      <w:bookmarkEnd w:id="29"/>
      <w:bookmarkEnd w:id="30"/>
      <w:bookmarkEnd w:id="31"/>
      <w:bookmarkEnd w:id="32"/>
      <w:bookmarkEnd w:id="33"/>
      <w:bookmarkEnd w:id="34"/>
      <w:bookmarkEnd w:id="35"/>
      <w:bookmarkEnd w:id="36"/>
    </w:p>
    <w:p w14:paraId="569D9487" w14:textId="77777777" w:rsidR="00B74723" w:rsidRPr="00F11A63" w:rsidRDefault="00B74723" w:rsidP="00B74723">
      <w:pPr>
        <w:keepNext/>
      </w:pPr>
      <w:r w:rsidRPr="00F11A63">
        <w:t>The following abnormal cases can be identified:</w:t>
      </w:r>
    </w:p>
    <w:p w14:paraId="7657EB89" w14:textId="77777777" w:rsidR="00B74723" w:rsidRPr="00F11A63" w:rsidRDefault="00B74723" w:rsidP="00B74723">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25F3E793" w14:textId="77777777" w:rsidR="00B74723" w:rsidRPr="00F11A63" w:rsidRDefault="00B74723" w:rsidP="00B74723">
      <w:pPr>
        <w:pStyle w:val="B1"/>
        <w:rPr>
          <w:lang w:eastAsia="ko-KR"/>
        </w:rPr>
      </w:pPr>
      <w:r w:rsidRPr="00F11A63">
        <w:tab/>
        <w:t xml:space="preserve">In </w:t>
      </w:r>
      <w:r w:rsidRPr="00F11A63">
        <w:rPr>
          <w:lang w:eastAsia="zh-CN"/>
        </w:rPr>
        <w:t>WB-S1 mode</w:t>
      </w:r>
      <w:r w:rsidRPr="00F11A63">
        <w:rPr>
          <w:lang w:eastAsia="ko-KR"/>
        </w:rPr>
        <w:t>, i</w:t>
      </w:r>
      <w:r w:rsidRPr="00F11A63">
        <w:t>f the tracking area updating procedure is started in response to a paging request from the network, access class barring, EAB</w:t>
      </w:r>
      <w:r w:rsidRPr="00F11A63">
        <w:rPr>
          <w:lang w:eastAsia="ko-KR"/>
        </w:rPr>
        <w:t xml:space="preserve"> or ACDC</w:t>
      </w:r>
      <w:r w:rsidRPr="00F11A63">
        <w:t xml:space="preserve"> is not applicable.</w:t>
      </w:r>
    </w:p>
    <w:p w14:paraId="1907AF2C" w14:textId="77777777" w:rsidR="00B74723" w:rsidRPr="00F11A63" w:rsidRDefault="00B74723" w:rsidP="00B74723">
      <w:pPr>
        <w:pStyle w:val="B1"/>
      </w:pPr>
      <w:r w:rsidRPr="00F11A63">
        <w:rPr>
          <w:lang w:eastAsia="ko-KR"/>
        </w:rPr>
        <w:tab/>
      </w:r>
      <w:r w:rsidRPr="00F11A63">
        <w:rPr>
          <w:lang w:eastAsia="zh-CN"/>
        </w:rPr>
        <w:t>In NB-S1 mode</w:t>
      </w:r>
      <w:r w:rsidRPr="00F11A63">
        <w:rPr>
          <w:lang w:eastAsia="ko-KR"/>
        </w:rPr>
        <w:t>, i</w:t>
      </w:r>
      <w:r w:rsidRPr="00F11A63">
        <w:t>f the tracking area updating procedure is started in response to a paging request from the network, access barring is not applicable.</w:t>
      </w:r>
    </w:p>
    <w:p w14:paraId="56D7EA5F" w14:textId="77777777" w:rsidR="00B74723" w:rsidRPr="00F11A63" w:rsidRDefault="00B74723" w:rsidP="00B74723">
      <w:pPr>
        <w:pStyle w:val="B1"/>
        <w:rPr>
          <w:lang w:eastAsia="zh-CN"/>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344731FA" w14:textId="77777777" w:rsidR="00B74723" w:rsidRPr="00F11A63" w:rsidRDefault="00B74723" w:rsidP="00B74723">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w:t>
      </w:r>
      <w:r w:rsidRPr="00F11A63">
        <w:lastRenderedPageBreak/>
        <w:t>reselection process. Further UE behaviour is implementation specific, e.g. the tracking area updating procedure is started again after an implementation dependent time.</w:t>
      </w:r>
    </w:p>
    <w:p w14:paraId="2A551A24" w14:textId="77777777" w:rsidR="00B74723" w:rsidRPr="00F11A63" w:rsidRDefault="00B74723" w:rsidP="00B74723">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tracking area updating procedure shall be started</w:t>
      </w:r>
      <w:r w:rsidRPr="00F11A63">
        <w:rPr>
          <w:lang w:eastAsia="ko-KR"/>
        </w:rPr>
        <w:t>.</w:t>
      </w:r>
    </w:p>
    <w:p w14:paraId="1DD89426" w14:textId="77777777" w:rsidR="00B74723" w:rsidRPr="00F11A63" w:rsidRDefault="00B74723" w:rsidP="00B74723">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18B82AB5" w14:textId="77777777" w:rsidR="00B74723" w:rsidRPr="00F11A63" w:rsidRDefault="00B74723" w:rsidP="00B74723">
      <w:pPr>
        <w:pStyle w:val="B1"/>
        <w:rPr>
          <w:lang w:eastAsia="zh-CN"/>
        </w:rPr>
      </w:pPr>
      <w:r w:rsidRPr="00F11A63">
        <w:rPr>
          <w:lang w:eastAsia="zh-CN"/>
        </w:rPr>
        <w:tab/>
      </w:r>
      <w:r w:rsidRPr="00F11A63">
        <w:t>If access is barred</w:t>
      </w:r>
      <w:r w:rsidRPr="00F11A63">
        <w:rPr>
          <w:lang w:eastAsia="ko-KR"/>
        </w:rPr>
        <w:t xml:space="preserve"> because of access class barring</w:t>
      </w:r>
      <w:r w:rsidRPr="00F11A63">
        <w:t xml:space="preserve"> for "originating signalling" (see 3GPP TS 36.331 [22]) and if</w:t>
      </w:r>
      <w:r w:rsidRPr="00F11A63">
        <w:rPr>
          <w:lang w:eastAsia="zh-CN"/>
        </w:rPr>
        <w:t>:</w:t>
      </w:r>
    </w:p>
    <w:p w14:paraId="6C4B1E5E" w14:textId="77777777" w:rsidR="00B74723" w:rsidRPr="00F11A63" w:rsidRDefault="00B74723" w:rsidP="00B74723">
      <w:pPr>
        <w:pStyle w:val="B2"/>
      </w:pPr>
      <w:r w:rsidRPr="00F11A63">
        <w:t>-</w:t>
      </w:r>
      <w:r w:rsidRPr="00F11A63">
        <w:tab/>
        <w:t>one of the MO MMTEL voice call is started, MO MMTEL video call is started or MO SMSoIP is started conditions is satisfied;</w:t>
      </w:r>
    </w:p>
    <w:p w14:paraId="18D8FA55" w14:textId="77777777" w:rsidR="00B74723" w:rsidRPr="00F11A63" w:rsidRDefault="00B74723" w:rsidP="00B74723">
      <w:pPr>
        <w:pStyle w:val="B2"/>
        <w:rPr>
          <w:lang w:eastAsia="ko-KR"/>
        </w:rPr>
      </w:pPr>
      <w:r w:rsidRPr="00F11A63">
        <w:rPr>
          <w:lang w:eastAsia="ja-JP"/>
        </w:rPr>
        <w:t>-</w:t>
      </w:r>
      <w:r w:rsidRPr="00F11A63">
        <w:rPr>
          <w:lang w:eastAsia="ja-JP"/>
        </w:rPr>
        <w:tab/>
        <w:t xml:space="preserve">the upper layers request to send a </w:t>
      </w:r>
      <w:r w:rsidRPr="00F11A63">
        <w:t xml:space="preserve">mobile originated </w:t>
      </w:r>
      <w:r w:rsidRPr="00F11A63">
        <w:rPr>
          <w:lang w:eastAsia="ja-JP"/>
        </w:rPr>
        <w:t>SMS over NAS or SMS over S102</w:t>
      </w:r>
      <w:r w:rsidRPr="00F11A63">
        <w:t>;</w:t>
      </w:r>
      <w:r w:rsidRPr="00F11A63">
        <w:rPr>
          <w:lang w:eastAsia="ko-KR"/>
        </w:rPr>
        <w:t xml:space="preserve"> or</w:t>
      </w:r>
    </w:p>
    <w:p w14:paraId="57083DDC" w14:textId="77777777" w:rsidR="00B74723" w:rsidRPr="00F11A63" w:rsidRDefault="00B74723" w:rsidP="00B74723">
      <w:pPr>
        <w:pStyle w:val="B2"/>
      </w:pPr>
      <w:r w:rsidRPr="00F11A63">
        <w:rPr>
          <w:lang w:eastAsia="ko-KR"/>
        </w:rPr>
        <w:t>-</w:t>
      </w:r>
      <w:r w:rsidRPr="00F11A63">
        <w:rPr>
          <w:lang w:eastAsia="ko-KR"/>
        </w:rPr>
        <w:tab/>
      </w:r>
      <w:r w:rsidRPr="00F11A63">
        <w:rPr>
          <w:lang w:eastAsia="ja-JP"/>
        </w:rPr>
        <w:t>the upper layers request user plane radio resources</w:t>
      </w:r>
      <w:r w:rsidRPr="00F11A63">
        <w:rPr>
          <w:lang w:eastAsia="ko-KR"/>
        </w:rPr>
        <w:t>, ACDC is applicable to the request</w:t>
      </w:r>
      <w:r w:rsidRPr="00F11A63">
        <w:rPr>
          <w:lang w:eastAsia="ja-JP"/>
        </w:rPr>
        <w:t xml:space="preserve"> 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w:t>
      </w:r>
    </w:p>
    <w:p w14:paraId="7239F67D" w14:textId="77777777" w:rsidR="00B74723" w:rsidRPr="00F11A63" w:rsidRDefault="00B74723" w:rsidP="00B74723">
      <w:pPr>
        <w:pStyle w:val="B1"/>
      </w:pPr>
      <w:r w:rsidRPr="00F11A63">
        <w:tab/>
        <w:t xml:space="preserve">then </w:t>
      </w:r>
      <w:r w:rsidRPr="00F11A63">
        <w:rPr>
          <w:lang w:eastAsia="ko-KR"/>
        </w:rPr>
        <w:t xml:space="preserve">the </w:t>
      </w:r>
      <w:r w:rsidRPr="00F11A63">
        <w:rPr>
          <w:lang w:eastAsia="ja-JP"/>
        </w:rPr>
        <w:t xml:space="preserve">tracking area </w:t>
      </w:r>
      <w:r w:rsidRPr="00F11A63">
        <w:rPr>
          <w:lang w:eastAsia="zh-CN"/>
        </w:rPr>
        <w:t xml:space="preserve">updating </w:t>
      </w:r>
      <w:r w:rsidRPr="00F11A63">
        <w:rPr>
          <w:lang w:eastAsia="ja-JP"/>
        </w:rPr>
        <w:t xml:space="preserve">procedure </w:t>
      </w:r>
      <w:r w:rsidRPr="00F11A63">
        <w:rPr>
          <w:lang w:eastAsia="ko-KR"/>
        </w:rPr>
        <w:t xml:space="preserve">shall be started according to </w:t>
      </w:r>
      <w:r w:rsidRPr="00F11A63">
        <w:t>clause 5.5.3.2.2. The call type used shall be per annex</w:t>
      </w:r>
      <w:r w:rsidRPr="00F11A63">
        <w:rPr>
          <w:lang w:eastAsia="ja-JP"/>
        </w:rPr>
        <w:t> </w:t>
      </w:r>
      <w:r w:rsidRPr="00F11A63">
        <w:t>D of this document.</w:t>
      </w:r>
    </w:p>
    <w:p w14:paraId="34B203E2" w14:textId="77777777" w:rsidR="00B74723" w:rsidRPr="00F11A63" w:rsidRDefault="00B74723" w:rsidP="00B74723">
      <w:pPr>
        <w:pStyle w:val="NO"/>
      </w:pPr>
      <w:r w:rsidRPr="00F11A63">
        <w:t>NOTE 2:</w:t>
      </w:r>
      <w:r w:rsidRPr="00F11A63">
        <w:tab/>
        <w:t>If more than one of MO MMTEL voice call is started, MO MMTEL video call is started or MO SMSoIP is started conditions are satisfied, it is left to UE implementation to determine the call type based on Annex</w:t>
      </w:r>
      <w:r w:rsidRPr="00F11A63">
        <w:rPr>
          <w:lang w:eastAsia="ja-JP"/>
        </w:rPr>
        <w:t> </w:t>
      </w:r>
      <w:r w:rsidRPr="00F11A63">
        <w:t>D of this document.</w:t>
      </w:r>
    </w:p>
    <w:p w14:paraId="2C4BD34A" w14:textId="77777777" w:rsidR="00B74723" w:rsidRPr="00F11A63" w:rsidRDefault="00B74723" w:rsidP="00B74723">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73F57DB8" w14:textId="77777777" w:rsidR="00B74723" w:rsidRPr="00F11A63" w:rsidRDefault="00B74723" w:rsidP="00B74723">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2BE4F2C2" w14:textId="77777777" w:rsidR="00B74723" w:rsidRPr="00F11A63" w:rsidRDefault="00B74723" w:rsidP="00B74723">
      <w:pPr>
        <w:pStyle w:val="B1"/>
      </w:pPr>
      <w:r w:rsidRPr="00F11A63">
        <w:tab/>
        <w:t xml:space="preserve">If the trigger for the </w:t>
      </w:r>
      <w:r w:rsidRPr="00F11A63">
        <w:rPr>
          <w:lang w:eastAsia="zh-CN"/>
        </w:rPr>
        <w:t>tracking area updating</w:t>
      </w:r>
      <w:r w:rsidRPr="00F11A63">
        <w:t xml:space="preserve"> procedure is the response to a paging request from the network and the NAS signalling connection establishment is rejected by the network</w:t>
      </w:r>
      <w:r w:rsidRPr="00F11A63">
        <w:rPr>
          <w:lang w:eastAsia="ja-JP"/>
        </w:rPr>
        <w:t xml:space="preserve">, </w:t>
      </w:r>
      <w:r w:rsidRPr="00F11A63">
        <w:t xml:space="preserve">the </w:t>
      </w:r>
      <w:r w:rsidRPr="00F11A63">
        <w:rPr>
          <w:lang w:eastAsia="zh-CN"/>
        </w:rPr>
        <w:t>tracking area updating</w:t>
      </w:r>
      <w:r w:rsidRPr="00F11A63">
        <w:t xml:space="preserve"> procedure shall not be started. The UE stays in the current serving cell and applies normal cell reselection process. The </w:t>
      </w:r>
      <w:r w:rsidRPr="00F11A63">
        <w:rPr>
          <w:lang w:eastAsia="zh-CN"/>
        </w:rPr>
        <w:t>tracking area updating</w:t>
      </w:r>
      <w:r w:rsidRPr="00F11A63">
        <w:t xml:space="preserve"> procedure may be started if it is still necessary when access </w:t>
      </w:r>
      <w:r w:rsidRPr="00F11A63">
        <w:rPr>
          <w:lang w:eastAsia="ja-JP"/>
        </w:rPr>
        <w:t xml:space="preserve">for "terminating calls" </w:t>
      </w:r>
      <w:r w:rsidRPr="00F11A63">
        <w:t>is granted or because of a cell change.</w:t>
      </w:r>
    </w:p>
    <w:p w14:paraId="0941BA25" w14:textId="77777777" w:rsidR="00B74723" w:rsidRPr="00F11A63" w:rsidRDefault="00B74723" w:rsidP="00B74723">
      <w:pPr>
        <w:pStyle w:val="B1"/>
      </w:pPr>
      <w:r w:rsidRPr="00F11A63">
        <w:t>aa)</w:t>
      </w:r>
      <w:r w:rsidRPr="00F11A63">
        <w:tab/>
        <w:t>Lower layer failure to establish the RRC connection and:</w:t>
      </w:r>
    </w:p>
    <w:p w14:paraId="398EE3BA" w14:textId="77777777" w:rsidR="00B74723" w:rsidRPr="00F11A63" w:rsidRDefault="00B74723" w:rsidP="00B74723">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39C31895" w14:textId="77777777" w:rsidR="00B74723" w:rsidRPr="00F11A63" w:rsidRDefault="00B74723" w:rsidP="00B74723">
      <w:pPr>
        <w:pStyle w:val="B2"/>
      </w:pPr>
      <w:r w:rsidRPr="00F11A63">
        <w:t>-</w:t>
      </w:r>
      <w:r w:rsidRPr="00F11A63">
        <w:tab/>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p>
    <w:p w14:paraId="0C92E6F2" w14:textId="77777777" w:rsidR="00B74723" w:rsidRPr="00F11A63" w:rsidRDefault="00B74723" w:rsidP="00B74723">
      <w:pPr>
        <w:pStyle w:val="B2"/>
      </w:pPr>
      <w:r w:rsidRPr="00F11A63">
        <w:t xml:space="preserve"> -</w:t>
      </w:r>
      <w:r w:rsidRPr="00F11A63">
        <w:tab/>
        <w:t>the UE does not have a PDN connection for emergency bearer services;</w:t>
      </w:r>
    </w:p>
    <w:p w14:paraId="7AB28B15" w14:textId="77777777" w:rsidR="00B74723" w:rsidRPr="00F11A63" w:rsidRDefault="00B74723" w:rsidP="00B74723">
      <w:pPr>
        <w:pStyle w:val="B2"/>
      </w:pPr>
      <w:r w:rsidRPr="00F11A63">
        <w:t>-</w:t>
      </w:r>
      <w:r w:rsidRPr="00F11A63">
        <w:tab/>
        <w:t>the UE supports being configured with CustomLLFailureRetry as specified in 3GPP TS 24.368 [15A]); and</w:t>
      </w:r>
    </w:p>
    <w:p w14:paraId="2E8E952C" w14:textId="77777777" w:rsidR="00B74723" w:rsidRPr="00F11A63" w:rsidRDefault="00B74723" w:rsidP="00B74723">
      <w:pPr>
        <w:pStyle w:val="B2"/>
      </w:pPr>
      <w:r w:rsidRPr="00F11A63">
        <w:t>-</w:t>
      </w:r>
      <w:r w:rsidRPr="00F11A63">
        <w:tab/>
        <w:t>CustomLLFailureRetry leaf is present as specified in 3GPP TS 24.368 [15A]);</w:t>
      </w:r>
    </w:p>
    <w:p w14:paraId="2EFD8C3B" w14:textId="77777777" w:rsidR="00B74723" w:rsidRPr="00F11A63" w:rsidRDefault="00B74723" w:rsidP="00B74723">
      <w:pPr>
        <w:pStyle w:val="B1"/>
      </w:pPr>
      <w:r w:rsidRPr="00F11A63">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4FF985B4" w14:textId="77777777" w:rsidR="00B74723" w:rsidRPr="00F11A63" w:rsidRDefault="00B74723" w:rsidP="00B74723">
      <w:pPr>
        <w:pStyle w:val="B1"/>
      </w:pPr>
      <w:r w:rsidRPr="00F11A63">
        <w:tab/>
        <w:t>The tracking area updating procedure shall be aborted, and the UE shall proceed as described below.</w:t>
      </w:r>
    </w:p>
    <w:p w14:paraId="328B352A" w14:textId="77777777" w:rsidR="00B74723" w:rsidRPr="00F11A63" w:rsidRDefault="00B74723" w:rsidP="00B74723">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ait time CP data"</w:t>
      </w:r>
      <w:r w:rsidRPr="00F11A63">
        <w:rPr>
          <w:lang w:eastAsia="ja-JP"/>
        </w:rPr>
        <w:t xml:space="preserve"> received from lower layers</w:t>
      </w:r>
      <w:r w:rsidRPr="00F11A63">
        <w:t xml:space="preserve"> before the TRACKING AREA UPDATE ACCEPT or TRACKING AREA UPDATE REJECT message is received</w:t>
      </w:r>
    </w:p>
    <w:p w14:paraId="21835FE1" w14:textId="77777777" w:rsidR="00B74723" w:rsidRPr="00F11A63" w:rsidRDefault="00B74723" w:rsidP="00B74723">
      <w:pPr>
        <w:pStyle w:val="B1"/>
      </w:pPr>
      <w:r w:rsidRPr="00F11A63">
        <w:tab/>
        <w:t>The tracking area updating procedure shall be aborted, and the UE shall proceed as described below.</w:t>
      </w:r>
    </w:p>
    <w:p w14:paraId="4802097D" w14:textId="77777777" w:rsidR="00B74723" w:rsidRPr="00F11A63" w:rsidRDefault="00B74723" w:rsidP="00B74723">
      <w:pPr>
        <w:pStyle w:val="B1"/>
      </w:pPr>
      <w:r w:rsidRPr="00F11A63">
        <w:lastRenderedPageBreak/>
        <w:t>c)</w:t>
      </w:r>
      <w:r w:rsidRPr="00F11A63">
        <w:tab/>
        <w:t>T3430 timeout</w:t>
      </w:r>
    </w:p>
    <w:p w14:paraId="1132D695" w14:textId="77777777" w:rsidR="00B74723" w:rsidRPr="00F11A63" w:rsidRDefault="00B74723" w:rsidP="00B74723">
      <w:pPr>
        <w:pStyle w:val="B1"/>
        <w:rPr>
          <w:lang w:eastAsia="zh-CN"/>
        </w:rPr>
      </w:pPr>
      <w:r w:rsidRPr="00F11A63">
        <w:tab/>
        <w:t>The UE shall abort the procedure. The NAS signalling connection, if any, shall be released locally.</w:t>
      </w:r>
    </w:p>
    <w:p w14:paraId="665EC142" w14:textId="77777777" w:rsidR="00B74723" w:rsidRPr="00F11A63" w:rsidRDefault="00B74723" w:rsidP="00B74723">
      <w:pPr>
        <w:pStyle w:val="NO"/>
      </w:pPr>
      <w:r w:rsidRPr="00F11A63">
        <w:rPr>
          <w:lang w:eastAsia="zh-CN"/>
        </w:rPr>
        <w:t>NOTE 3:</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5C28E47B" w14:textId="77777777" w:rsidR="00B74723" w:rsidRPr="00F11A63" w:rsidRDefault="00B74723" w:rsidP="00B74723">
      <w:pPr>
        <w:pStyle w:val="B1"/>
      </w:pPr>
      <w:r w:rsidRPr="00F11A63">
        <w:tab/>
        <w:t>The UE shall proceed as described below.</w:t>
      </w:r>
    </w:p>
    <w:p w14:paraId="27D224EB" w14:textId="77777777" w:rsidR="00B74723" w:rsidRPr="00F11A63" w:rsidRDefault="00B74723" w:rsidP="00B74723">
      <w:pPr>
        <w:pStyle w:val="B1"/>
      </w:pPr>
      <w:r w:rsidRPr="00F11A63">
        <w:t>d)</w:t>
      </w:r>
      <w:r w:rsidRPr="00F11A63">
        <w:tab/>
        <w:t>TRACKING AREA UPDATE REJECT, other causes than those treated in clause 5.5.3.2.5, and cases of EMM cause values #22, #25, #31, #78 and #83, if considered as abnormal cases according to clause 5.5.3.2.5</w:t>
      </w:r>
    </w:p>
    <w:p w14:paraId="43DF03DE" w14:textId="77777777" w:rsidR="00B74723" w:rsidRPr="00F11A63" w:rsidRDefault="00B74723" w:rsidP="00B74723">
      <w:pPr>
        <w:pStyle w:val="B1"/>
        <w:rPr>
          <w:lang w:eastAsia="zh-CN"/>
        </w:rPr>
      </w:pPr>
      <w:r w:rsidRPr="00F11A63">
        <w:tab/>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u</w:t>
      </w:r>
      <w:r w:rsidRPr="00F11A63">
        <w:t>pon reception of the EMM causes #95, #96, #97, #99 and #111 the UE should set the tracking area updating attempt counter to 5.</w:t>
      </w:r>
    </w:p>
    <w:p w14:paraId="5DA433D6" w14:textId="77777777" w:rsidR="00B74723" w:rsidRPr="00F11A63" w:rsidRDefault="00B74723" w:rsidP="00B74723">
      <w:pPr>
        <w:pStyle w:val="B1"/>
      </w:pPr>
      <w:r w:rsidRPr="00F11A63">
        <w:tab/>
        <w:t>The UE shall proceed as described below.</w:t>
      </w:r>
    </w:p>
    <w:p w14:paraId="7F6590EC" w14:textId="77777777" w:rsidR="00B74723" w:rsidRPr="00F11A63" w:rsidRDefault="00B74723" w:rsidP="00B74723">
      <w:pPr>
        <w:pStyle w:val="B1"/>
      </w:pPr>
      <w:r w:rsidRPr="00F11A63">
        <w:t>e)</w:t>
      </w:r>
      <w:r w:rsidRPr="00F11A63">
        <w:tab/>
        <w:t>Change of cell into a new tracking area</w:t>
      </w:r>
    </w:p>
    <w:p w14:paraId="7675BB6C" w14:textId="77777777" w:rsidR="00B74723" w:rsidRPr="00F11A63" w:rsidRDefault="00B74723" w:rsidP="00B74723">
      <w:pPr>
        <w:pStyle w:val="B1"/>
      </w:pPr>
      <w:r w:rsidRPr="00F11A63">
        <w:tab/>
        <w:t>If a cell change into a new tracking area occurs before the tracking area updating procedure is completed, the tracking area updating procedure shall be aborted and re-initiated immediately. The UE shall set the EPS update status to EU2 NOT UPDATED.</w:t>
      </w:r>
    </w:p>
    <w:p w14:paraId="1DA40AA8" w14:textId="77777777" w:rsidR="00B74723" w:rsidRPr="00F11A63" w:rsidRDefault="00B74723" w:rsidP="00B74723">
      <w:pPr>
        <w:pStyle w:val="B1"/>
        <w:rPr>
          <w:lang w:eastAsia="ko-KR"/>
        </w:rPr>
      </w:pPr>
      <w:r w:rsidRPr="00F11A63">
        <w:tab/>
        <w:t>The UE shall proceed as described below.</w:t>
      </w:r>
    </w:p>
    <w:p w14:paraId="3939A294" w14:textId="77777777" w:rsidR="00B74723" w:rsidRPr="00F11A63" w:rsidRDefault="00B74723" w:rsidP="00B74723">
      <w:pPr>
        <w:pStyle w:val="B1"/>
      </w:pPr>
      <w:r w:rsidRPr="00F11A63">
        <w:t>f)</w:t>
      </w:r>
      <w:r w:rsidRPr="00F11A63">
        <w:tab/>
        <w:t>Tracking area updating and detach procedure collision</w:t>
      </w:r>
    </w:p>
    <w:p w14:paraId="731ECF8B" w14:textId="77777777" w:rsidR="00B74723" w:rsidRPr="00F11A63" w:rsidRDefault="00B74723" w:rsidP="00B74723">
      <w:pPr>
        <w:pStyle w:val="B1"/>
      </w:pPr>
      <w:r w:rsidRPr="00F11A63">
        <w:tab/>
      </w:r>
      <w:r w:rsidRPr="00F11A63">
        <w:rPr>
          <w:lang w:eastAsia="zh-CN"/>
        </w:rPr>
        <w:t>EP</w:t>
      </w:r>
      <w:r w:rsidRPr="00F11A63">
        <w:t>S detach containing detach type "re-attach required" or "re-attach not required":</w:t>
      </w:r>
    </w:p>
    <w:p w14:paraId="000D0827" w14:textId="77777777" w:rsidR="00B74723" w:rsidRPr="00F11A63" w:rsidRDefault="00B74723" w:rsidP="00B74723">
      <w:pPr>
        <w:pStyle w:val="B2"/>
        <w:rPr>
          <w:lang w:eastAsia="zh-TW"/>
        </w:rPr>
      </w:pPr>
      <w:r w:rsidRPr="00F11A63">
        <w:tab/>
        <w:t>If the UE receives a DETACH REQUEST message before the tracking area updating procedure has been completed, the tracking area updating procedure shall be aborted and the detach procedure shall be progressed.</w:t>
      </w:r>
      <w:r w:rsidRPr="00F11A63">
        <w:rPr>
          <w:lang w:eastAsia="zh-TW"/>
        </w:rPr>
        <w:t xml:space="preserve"> If the </w:t>
      </w:r>
      <w:r w:rsidRPr="00F11A63">
        <w:t>DETACH REQUEST</w:t>
      </w:r>
      <w:r w:rsidRPr="00F11A63">
        <w:rPr>
          <w:lang w:eastAsia="zh-TW"/>
        </w:rPr>
        <w:t xml:space="preserve"> message contains detach type </w:t>
      </w:r>
      <w:r w:rsidRPr="00F11A63">
        <w:t>"re-attach not required"</w:t>
      </w:r>
      <w:r w:rsidRPr="00F11A63">
        <w:rPr>
          <w:lang w:eastAsia="zh-TW"/>
        </w:rPr>
        <w:t xml:space="preserve"> and </w:t>
      </w:r>
      <w:r w:rsidRPr="00F11A63">
        <w:rPr>
          <w:lang w:eastAsia="zh-CN"/>
        </w:rPr>
        <w:t>E</w:t>
      </w:r>
      <w:r w:rsidRPr="00F11A63">
        <w:rPr>
          <w:lang w:eastAsia="zh-TW"/>
        </w:rPr>
        <w:t xml:space="preserve">MM cause #2 </w:t>
      </w:r>
      <w:r w:rsidRPr="00F11A63">
        <w:t>"IM</w:t>
      </w:r>
      <w:r w:rsidRPr="00F11A63">
        <w:rPr>
          <w:lang w:eastAsia="zh-TW"/>
        </w:rPr>
        <w:t>SI unknown in H</w:t>
      </w:r>
      <w:r w:rsidRPr="00F11A63">
        <w:rPr>
          <w:lang w:eastAsia="zh-CN"/>
        </w:rPr>
        <w:t>SS</w:t>
      </w:r>
      <w:r w:rsidRPr="00F11A63">
        <w:t>"</w:t>
      </w:r>
      <w:r w:rsidRPr="00F11A63">
        <w:rPr>
          <w:lang w:eastAsia="zh-TW"/>
        </w:rPr>
        <w:t xml:space="preserve">, the </w:t>
      </w:r>
      <w:r w:rsidRPr="00F11A63">
        <w:rPr>
          <w:lang w:eastAsia="zh-CN"/>
        </w:rPr>
        <w:t>UE</w:t>
      </w:r>
      <w:r w:rsidRPr="00F11A63">
        <w:rPr>
          <w:lang w:eastAsia="zh-TW"/>
        </w:rPr>
        <w:t xml:space="preserve"> will follow the procedure as described below for the detach type </w:t>
      </w:r>
      <w:r w:rsidRPr="00F11A63">
        <w:t>"</w:t>
      </w:r>
      <w:r w:rsidRPr="00F11A63">
        <w:rPr>
          <w:lang w:eastAsia="zh-TW"/>
        </w:rPr>
        <w:t>IMSI detach</w:t>
      </w:r>
      <w:r w:rsidRPr="00F11A63">
        <w:t>"</w:t>
      </w:r>
      <w:r w:rsidRPr="00F11A63">
        <w:rPr>
          <w:lang w:eastAsia="zh-TW"/>
        </w:rPr>
        <w:t>.</w:t>
      </w:r>
    </w:p>
    <w:p w14:paraId="0EFE6F00" w14:textId="77777777" w:rsidR="00B74723" w:rsidRPr="00F11A63" w:rsidRDefault="00B74723" w:rsidP="00B74723">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51F51AA2" w14:textId="77777777" w:rsidR="00B74723" w:rsidRPr="00F11A63" w:rsidRDefault="00B74723" w:rsidP="00B74723">
      <w:pPr>
        <w:pStyle w:val="B2"/>
      </w:pPr>
      <w:r w:rsidRPr="00F11A63">
        <w:rPr>
          <w:lang w:eastAsia="zh-TW"/>
        </w:rPr>
        <w:tab/>
      </w:r>
      <w:r w:rsidRPr="00F11A63">
        <w:t xml:space="preserve">If the UE receives a DETACH REQUEST message before the tracking area updating procedure has been completed, the </w:t>
      </w:r>
      <w:r w:rsidRPr="00F11A63">
        <w:rPr>
          <w:lang w:eastAsia="zh-TW"/>
        </w:rPr>
        <w:t>DETACH REQUEST message shall be ignored and tracking</w:t>
      </w:r>
      <w:r w:rsidRPr="00F11A63">
        <w:t xml:space="preserve"> area updating procedure shall be progressed.</w:t>
      </w:r>
    </w:p>
    <w:p w14:paraId="430B92DC" w14:textId="77777777" w:rsidR="00B74723" w:rsidRPr="00F11A63" w:rsidRDefault="00B74723" w:rsidP="00B74723">
      <w:pPr>
        <w:pStyle w:val="B1"/>
        <w:rPr>
          <w:lang w:eastAsia="ko-KR"/>
        </w:rPr>
      </w:pPr>
      <w:r w:rsidRPr="00F11A63">
        <w:tab/>
        <w:t>The UE shall proceed as described below.</w:t>
      </w:r>
    </w:p>
    <w:p w14:paraId="2E0DD9AA" w14:textId="77777777" w:rsidR="00B74723" w:rsidRPr="00F11A63" w:rsidRDefault="00B74723" w:rsidP="00B74723">
      <w:pPr>
        <w:pStyle w:val="B1"/>
      </w:pPr>
      <w:r w:rsidRPr="00F11A63">
        <w:t>g)</w:t>
      </w:r>
      <w:r w:rsidRPr="00F11A63">
        <w:tab/>
        <w:t>Tracking area updating and GUTI reallocation procedure collision</w:t>
      </w:r>
    </w:p>
    <w:p w14:paraId="64641D22" w14:textId="77777777" w:rsidR="00B74723" w:rsidRPr="00F11A63" w:rsidRDefault="00B74723" w:rsidP="00B74723">
      <w:pPr>
        <w:pStyle w:val="B1"/>
      </w:pPr>
      <w:r w:rsidRPr="00F11A63">
        <w:tab/>
        <w:t>If the UE receives a GUTI REALLOCATION COMMAND message before the tracking area updating procedure has been completed, this message shall be ignored and the tracking area updating procedure shall be progressed.</w:t>
      </w:r>
    </w:p>
    <w:p w14:paraId="6FBE7B0A" w14:textId="77777777" w:rsidR="00B74723" w:rsidRPr="00F11A63" w:rsidRDefault="00B74723" w:rsidP="00B74723">
      <w:pPr>
        <w:pStyle w:val="B1"/>
      </w:pPr>
      <w:r w:rsidRPr="00F11A63">
        <w:t>h)</w:t>
      </w:r>
      <w:r w:rsidRPr="00F11A63">
        <w:tab/>
        <w:t>Transmission failure of TRACKING AREA UPDATE REQUEST message indication from lower layers</w:t>
      </w:r>
    </w:p>
    <w:p w14:paraId="798318BA" w14:textId="77777777" w:rsidR="00B74723" w:rsidRPr="00F11A63" w:rsidRDefault="00B74723" w:rsidP="00B74723">
      <w:pPr>
        <w:pStyle w:val="B1"/>
      </w:pPr>
      <w:r w:rsidRPr="00F11A63">
        <w:tab/>
        <w:t>The tracking area updating procedure shall be aborted and re-initiated immediately. The UE shall set the EPS update status to EU2 NOT UPDATED.</w:t>
      </w:r>
    </w:p>
    <w:p w14:paraId="35589F91" w14:textId="77777777" w:rsidR="00B74723" w:rsidRPr="00F11A63" w:rsidRDefault="00B74723" w:rsidP="00B74723">
      <w:pPr>
        <w:pStyle w:val="B1"/>
      </w:pPr>
      <w:r w:rsidRPr="00F11A63">
        <w:t>i)</w:t>
      </w:r>
      <w:r w:rsidRPr="00F11A63">
        <w:tab/>
        <w:t>Transmission failure of TRACKING AREA UPDATE COMPLETE message indication with TAI change from lower layers</w:t>
      </w:r>
    </w:p>
    <w:p w14:paraId="23EE4B3B" w14:textId="77777777" w:rsidR="00B74723" w:rsidRPr="00F11A63" w:rsidRDefault="00B74723" w:rsidP="00B74723">
      <w:pPr>
        <w:pStyle w:val="B1"/>
      </w:pPr>
      <w:r w:rsidRPr="00F11A63">
        <w:tab/>
        <w:t>If the current TAI is not in the TAI list, the tracking area updating procedure shall be aborted and re-initiated immediately. The UE shall set the EPS update status to EU2 NOT UPDATED.</w:t>
      </w:r>
    </w:p>
    <w:p w14:paraId="07C8C9D7" w14:textId="77777777" w:rsidR="00B74723" w:rsidRPr="00F11A63" w:rsidRDefault="00B74723" w:rsidP="00B74723">
      <w:pPr>
        <w:pStyle w:val="B1"/>
      </w:pPr>
      <w:r w:rsidRPr="00F11A63">
        <w:tab/>
        <w:t>If the current TAI is still part of the TAI list, it is up to the UE implementation how to re-run the ongoing procedure.</w:t>
      </w:r>
    </w:p>
    <w:p w14:paraId="3CF3E172" w14:textId="77777777" w:rsidR="00B74723" w:rsidRPr="00F11A63" w:rsidRDefault="00B74723" w:rsidP="00B74723">
      <w:pPr>
        <w:pStyle w:val="B1"/>
      </w:pPr>
      <w:r w:rsidRPr="00F11A63">
        <w:t>j)</w:t>
      </w:r>
      <w:r w:rsidRPr="00F11A63">
        <w:tab/>
        <w:t>Transmission failure of TRACKING AREA UPDATE COMPLETE message indication without TAI change from lower layers</w:t>
      </w:r>
    </w:p>
    <w:p w14:paraId="731CAFEC" w14:textId="77777777" w:rsidR="00B74723" w:rsidRPr="00F11A63" w:rsidRDefault="00B74723" w:rsidP="00B74723">
      <w:pPr>
        <w:pStyle w:val="B1"/>
      </w:pPr>
      <w:r w:rsidRPr="00F11A63">
        <w:lastRenderedPageBreak/>
        <w:tab/>
        <w:t>It is up to the UE implementation how to re-run the ongoing procedure.</w:t>
      </w:r>
    </w:p>
    <w:p w14:paraId="2E95E4F3" w14:textId="77777777" w:rsidR="00B74723" w:rsidRPr="00F11A63" w:rsidDel="00CF12F9" w:rsidRDefault="00B74723" w:rsidP="00B74723">
      <w:pPr>
        <w:pStyle w:val="B1"/>
      </w:pPr>
      <w:r w:rsidRPr="00F11A63">
        <w:t>k)</w:t>
      </w:r>
      <w:r w:rsidRPr="00F11A63">
        <w:tab/>
        <w:t>"</w:t>
      </w:r>
      <w:r w:rsidRPr="00F11A63">
        <w:rPr>
          <w:lang w:eastAsia="zh-CN"/>
        </w:rPr>
        <w:t>Extended w</w:t>
      </w:r>
      <w:r w:rsidRPr="00F11A63">
        <w:t>ait time" from the lower layers</w:t>
      </w:r>
    </w:p>
    <w:p w14:paraId="477D0DA0" w14:textId="77777777" w:rsidR="00B74723" w:rsidRPr="00F11A63" w:rsidRDefault="00B74723" w:rsidP="00B74723">
      <w:pPr>
        <w:pStyle w:val="B1"/>
        <w:rPr>
          <w:lang w:eastAsia="zh-CN"/>
        </w:rPr>
      </w:pPr>
      <w:r w:rsidRPr="00F11A63">
        <w:tab/>
        <w:t>If the TRACKING AREA UPDATE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tracking area updating attempt counter.</w:t>
      </w:r>
    </w:p>
    <w:p w14:paraId="23809AAE" w14:textId="77777777" w:rsidR="00B74723" w:rsidRPr="00F11A63" w:rsidRDefault="00B74723" w:rsidP="00B74723">
      <w:pPr>
        <w:pStyle w:val="B1"/>
      </w:pPr>
      <w:r w:rsidRPr="00F11A63">
        <w:tab/>
        <w:t xml:space="preserve">If the TRACKING AREA UPDATE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tracking area updating attempt counter.</w:t>
      </w:r>
    </w:p>
    <w:p w14:paraId="17BAB9BD" w14:textId="77777777" w:rsidR="00B74723" w:rsidRPr="00F11A63" w:rsidRDefault="00B74723" w:rsidP="00B74723">
      <w:pPr>
        <w:pStyle w:val="B1"/>
      </w:pPr>
      <w:r w:rsidRPr="00F11A63">
        <w:tab/>
        <w:t>In other cases the UE shall ignore the "Extended wait time".</w:t>
      </w:r>
    </w:p>
    <w:p w14:paraId="717447CC" w14:textId="77777777" w:rsidR="00B74723" w:rsidRPr="00F11A63" w:rsidRDefault="00B74723" w:rsidP="00B74723">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14F34989" w14:textId="77777777" w:rsidR="00B74723" w:rsidRPr="00F11A63" w:rsidRDefault="00B74723" w:rsidP="00B74723">
      <w:pPr>
        <w:pStyle w:val="B1"/>
      </w:pPr>
      <w:r w:rsidRPr="00F11A63">
        <w:tab/>
        <w:t xml:space="preserve">If the UE had </w:t>
      </w:r>
      <w:r w:rsidRPr="00F11A63">
        <w:rPr>
          <w:lang w:eastAsia="zh-CN"/>
        </w:rPr>
        <w:t>used</w:t>
      </w:r>
      <w:r w:rsidRPr="00F11A63">
        <w:t xml:space="preserve"> eDRX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eDRX with </w:t>
      </w:r>
      <w:r w:rsidRPr="00F11A63">
        <w:t xml:space="preserve">the extended DRX parameters IE </w:t>
      </w:r>
      <w:r w:rsidRPr="00F11A63">
        <w:rPr>
          <w:lang w:eastAsia="zh-CN"/>
        </w:rPr>
        <w:t xml:space="preserve">received during the last </w:t>
      </w:r>
      <w:r w:rsidRPr="00F11A63">
        <w:t>attach or tracking area updating procedure.</w:t>
      </w:r>
    </w:p>
    <w:p w14:paraId="5458B9F3" w14:textId="77777777" w:rsidR="00B74723" w:rsidRPr="00F11A63" w:rsidRDefault="00B74723" w:rsidP="00B74723">
      <w:pPr>
        <w:pStyle w:val="B1"/>
      </w:pPr>
      <w:r w:rsidRPr="00F11A63">
        <w:tab/>
        <w:t>The UE shall proceed as described below.</w:t>
      </w:r>
    </w:p>
    <w:p w14:paraId="6AE28D6B" w14:textId="77777777" w:rsidR="00B74723" w:rsidRPr="00F11A63" w:rsidRDefault="00B74723" w:rsidP="00B74723">
      <w:pPr>
        <w:pStyle w:val="B1"/>
      </w:pPr>
      <w:r w:rsidRPr="00F11A63">
        <w:t>ka)</w:t>
      </w:r>
      <w:r w:rsidRPr="00F11A63">
        <w:tab/>
        <w:t>"</w:t>
      </w:r>
      <w:r w:rsidRPr="00F11A63">
        <w:rPr>
          <w:lang w:eastAsia="zh-CN"/>
        </w:rPr>
        <w:t>Extended w</w:t>
      </w:r>
      <w:r w:rsidRPr="00F11A63">
        <w:t>ait time CP data" from the lower layers</w:t>
      </w:r>
    </w:p>
    <w:p w14:paraId="10584287" w14:textId="77777777" w:rsidR="00B74723" w:rsidRPr="00F11A63" w:rsidRDefault="00B74723" w:rsidP="00B74723">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T3448 </w:t>
      </w:r>
      <w:r w:rsidRPr="00F11A63">
        <w:t xml:space="preserve">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tracking area updating attempt counter.</w:t>
      </w:r>
    </w:p>
    <w:p w14:paraId="24FCE3E0" w14:textId="77777777" w:rsidR="00B74723" w:rsidRPr="00F11A63" w:rsidRDefault="00B74723" w:rsidP="00B74723">
      <w:pPr>
        <w:pStyle w:val="B1"/>
      </w:pPr>
      <w:r w:rsidRPr="00F11A63">
        <w:tab/>
        <w:t>In other cases the UE shall ignore the "Extended wait time CP data".</w:t>
      </w:r>
    </w:p>
    <w:p w14:paraId="14BED002" w14:textId="77777777" w:rsidR="00B74723" w:rsidRPr="00F11A63" w:rsidRDefault="00B74723" w:rsidP="00B74723">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773EA913" w14:textId="77777777" w:rsidR="00B74723" w:rsidRPr="00F11A63" w:rsidRDefault="00B74723" w:rsidP="00B74723">
      <w:pPr>
        <w:pStyle w:val="B1"/>
      </w:pPr>
      <w:r w:rsidRPr="00F11A63">
        <w:tab/>
        <w:t xml:space="preserve">If the UE had </w:t>
      </w:r>
      <w:r w:rsidRPr="00F11A63">
        <w:rPr>
          <w:lang w:eastAsia="zh-CN"/>
        </w:rPr>
        <w:t>used</w:t>
      </w:r>
      <w:r w:rsidRPr="00F11A63">
        <w:t xml:space="preserve"> eDRX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eDRX with </w:t>
      </w:r>
      <w:r w:rsidRPr="00F11A63">
        <w:t xml:space="preserve">the extended DRX parameters IE </w:t>
      </w:r>
      <w:r w:rsidRPr="00F11A63">
        <w:rPr>
          <w:lang w:eastAsia="zh-CN"/>
        </w:rPr>
        <w:t xml:space="preserve">received during the last </w:t>
      </w:r>
      <w:r w:rsidRPr="00F11A63">
        <w:t>attach or tracking area updating procedure.</w:t>
      </w:r>
    </w:p>
    <w:p w14:paraId="39E941A1" w14:textId="77777777" w:rsidR="00B74723" w:rsidRPr="00F11A63" w:rsidRDefault="00B74723" w:rsidP="00B74723">
      <w:pPr>
        <w:pStyle w:val="B1"/>
      </w:pPr>
      <w:r w:rsidRPr="00F11A63">
        <w:tab/>
        <w:t>The UE shall proceed as described below.</w:t>
      </w:r>
    </w:p>
    <w:p w14:paraId="44877D8D" w14:textId="77777777" w:rsidR="00B74723" w:rsidRPr="00F11A63" w:rsidRDefault="00B74723" w:rsidP="00B74723">
      <w:pPr>
        <w:pStyle w:val="B1"/>
      </w:pPr>
      <w:r w:rsidRPr="00F11A63">
        <w:t>l)</w:t>
      </w:r>
      <w:r w:rsidRPr="00F11A63">
        <w:tab/>
        <w:t>Timer T3346 is running</w:t>
      </w:r>
    </w:p>
    <w:p w14:paraId="1CE86FAE" w14:textId="77777777" w:rsidR="00B74723" w:rsidRPr="00F11A63" w:rsidRDefault="00B74723" w:rsidP="00B74723">
      <w:pPr>
        <w:pStyle w:val="B1"/>
      </w:pPr>
      <w:r w:rsidRPr="00F11A63">
        <w:tab/>
        <w:t>The UE shall not start the tracking area updating procedure unless:</w:t>
      </w:r>
    </w:p>
    <w:p w14:paraId="1C111771" w14:textId="77777777" w:rsidR="00B74723" w:rsidRPr="00F11A63" w:rsidRDefault="00B74723" w:rsidP="00B74723">
      <w:pPr>
        <w:pStyle w:val="B2"/>
      </w:pPr>
      <w:r w:rsidRPr="00F11A63">
        <w:rPr>
          <w:lang w:eastAsia="ko-KR"/>
        </w:rPr>
        <w:t>-</w:t>
      </w:r>
      <w:r w:rsidRPr="00F11A63">
        <w:rPr>
          <w:lang w:eastAsia="ko-KR"/>
        </w:rPr>
        <w:tab/>
      </w:r>
      <w:r w:rsidRPr="00F11A63">
        <w:t>the UE is in EMM-CONNECTED mode;</w:t>
      </w:r>
    </w:p>
    <w:p w14:paraId="56BD0A7D" w14:textId="77777777" w:rsidR="00B74723" w:rsidRPr="00F11A63" w:rsidRDefault="00B74723" w:rsidP="00B74723">
      <w:pPr>
        <w:pStyle w:val="B2"/>
      </w:pPr>
      <w:r w:rsidRPr="00F11A63">
        <w:t>-</w:t>
      </w:r>
      <w:r w:rsidRPr="00F11A63">
        <w:tab/>
        <w:t>the UE received a paging;</w:t>
      </w:r>
    </w:p>
    <w:p w14:paraId="2D483F58" w14:textId="77777777" w:rsidR="00B74723" w:rsidRPr="00F11A63" w:rsidRDefault="00B74723" w:rsidP="00B74723">
      <w:pPr>
        <w:pStyle w:val="B2"/>
        <w:rPr>
          <w:lang w:eastAsia="ko-KR"/>
        </w:rPr>
      </w:pPr>
      <w:r w:rsidRPr="00F11A63">
        <w:t>-</w:t>
      </w:r>
      <w:r w:rsidRPr="00F11A63">
        <w:tab/>
        <w:t xml:space="preserve">the UE is </w:t>
      </w:r>
      <w:r w:rsidRPr="00F11A63">
        <w:rPr>
          <w:lang w:eastAsia="ko-KR"/>
        </w:rPr>
        <w:t xml:space="preserve">a </w:t>
      </w:r>
      <w:r w:rsidRPr="00F11A63">
        <w:t>UE configured to use AC11 – 15 in selected PLMN</w:t>
      </w:r>
      <w:r w:rsidRPr="00F11A63">
        <w:rPr>
          <w:lang w:eastAsia="ko-KR"/>
        </w:rPr>
        <w:t>;</w:t>
      </w:r>
    </w:p>
    <w:p w14:paraId="47B2D5F4" w14:textId="77777777" w:rsidR="00B74723" w:rsidRPr="00F11A63" w:rsidRDefault="00B74723" w:rsidP="00B74723">
      <w:pPr>
        <w:pStyle w:val="B2"/>
        <w:rPr>
          <w:lang w:eastAsia="ko-KR"/>
        </w:rPr>
      </w:pPr>
      <w:r w:rsidRPr="00F11A63">
        <w:rPr>
          <w:lang w:eastAsia="ko-KR"/>
        </w:rPr>
        <w:t>-</w:t>
      </w:r>
      <w:r w:rsidRPr="00F11A63">
        <w:rPr>
          <w:lang w:eastAsia="ko-KR"/>
        </w:rPr>
        <w:tab/>
        <w:t>the UE</w:t>
      </w:r>
      <w:r w:rsidRPr="00F11A63">
        <w:t xml:space="preserve"> has a PDN connection for emergency bearer services established </w:t>
      </w:r>
      <w:r w:rsidRPr="00F11A63">
        <w:rPr>
          <w:lang w:eastAsia="ko-KR"/>
        </w:rPr>
        <w:t>or is establishing a PDN connection for emergency bearer services;</w:t>
      </w:r>
    </w:p>
    <w:p w14:paraId="32C6DA51" w14:textId="77777777" w:rsidR="00B74723" w:rsidRPr="00F11A63" w:rsidRDefault="00B74723" w:rsidP="00B74723">
      <w:pPr>
        <w:pStyle w:val="B2"/>
      </w:pPr>
      <w:r w:rsidRPr="00F11A63">
        <w:rPr>
          <w:lang w:eastAsia="zh-TW"/>
        </w:rPr>
        <w:t>-</w:t>
      </w:r>
      <w:r w:rsidRPr="00F11A63">
        <w:tab/>
        <w:t>the UE is requested by the upper layer for a CS fallback for emergency call</w:t>
      </w:r>
      <w:r w:rsidRPr="00F11A63">
        <w:rPr>
          <w:lang w:eastAsia="zh-CN"/>
        </w:rPr>
        <w:t xml:space="preserve"> or a 1x</w:t>
      </w:r>
      <w:r w:rsidRPr="00F11A63">
        <w:t>CS fallback for emergency call;</w:t>
      </w:r>
    </w:p>
    <w:p w14:paraId="11B225C1" w14:textId="77777777" w:rsidR="00B74723" w:rsidRPr="00F11A63" w:rsidRDefault="00B74723" w:rsidP="00B74723">
      <w:pPr>
        <w:pStyle w:val="B2"/>
      </w:pPr>
      <w:r w:rsidRPr="00F11A63">
        <w:t>-</w:t>
      </w:r>
      <w:r w:rsidRPr="00F11A63">
        <w:tab/>
        <w:t>the UE in NB-S1 mode is requested by the upper layer to transmit user data related to an exceptional event and</w:t>
      </w:r>
    </w:p>
    <w:p w14:paraId="7A5F05CC" w14:textId="77777777" w:rsidR="00B74723" w:rsidRPr="00F11A63" w:rsidRDefault="00B74723" w:rsidP="00B74723">
      <w:pPr>
        <w:pStyle w:val="B3"/>
      </w:pPr>
      <w:r w:rsidRPr="00F11A63">
        <w:t>i)</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ExceptionDataReportingAllowed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2A6E5527" w14:textId="77777777" w:rsidR="00B74723" w:rsidRPr="00EF2172" w:rsidRDefault="00B74723" w:rsidP="00B74723">
      <w:pPr>
        <w:pStyle w:val="B3"/>
      </w:pPr>
      <w:r w:rsidRPr="00EF2172">
        <w:lastRenderedPageBreak/>
        <w:t>ii)</w:t>
      </w:r>
      <w:r w:rsidRPr="00EF2172">
        <w:tab/>
        <w:t>timer T3346 was not started when NAS signalling connection was established with RRC establishment cause set to "MO exception data";</w:t>
      </w:r>
    </w:p>
    <w:p w14:paraId="65C57E53" w14:textId="77777777" w:rsidR="00B74723" w:rsidRPr="00EF2172" w:rsidRDefault="00B74723" w:rsidP="00B74723">
      <w:pPr>
        <w:pStyle w:val="B2"/>
      </w:pPr>
      <w:r w:rsidRPr="00EF2172">
        <w:t>-</w:t>
      </w:r>
      <w:r w:rsidRPr="00EF2172">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648C2917" w14:textId="77777777" w:rsidR="00B74723" w:rsidRPr="00EF2172" w:rsidRDefault="00B74723" w:rsidP="00B74723">
      <w:pPr>
        <w:pStyle w:val="B2"/>
      </w:pPr>
      <w:r w:rsidRPr="00EF2172">
        <w:t>-</w:t>
      </w:r>
      <w:r w:rsidRPr="00EF2172">
        <w:tab/>
        <w:t>the MUSIM UE needs to request an IMSI offset value as specified in clause 5.5.3.2.2; or</w:t>
      </w:r>
    </w:p>
    <w:p w14:paraId="7011499E" w14:textId="77777777" w:rsidR="00B74723" w:rsidRPr="00EF2172" w:rsidRDefault="00B74723" w:rsidP="00B74723">
      <w:pPr>
        <w:pStyle w:val="B2"/>
      </w:pPr>
      <w:r w:rsidRPr="00EF2172">
        <w:t>-</w:t>
      </w:r>
      <w:r w:rsidRPr="00EF2172">
        <w:tab/>
        <w:t xml:space="preserve">the </w:t>
      </w:r>
      <w:r w:rsidRPr="000C410E">
        <w:t xml:space="preserve">UE needs to report </w:t>
      </w:r>
      <w:r w:rsidRPr="00EF2172">
        <w:t>unavailability information due to enhanced discontinuous coverage.</w:t>
      </w:r>
    </w:p>
    <w:p w14:paraId="624232AD" w14:textId="77777777" w:rsidR="00B74723" w:rsidRPr="00EF2172" w:rsidRDefault="00B74723" w:rsidP="00B74723">
      <w:pPr>
        <w:pStyle w:val="B1"/>
      </w:pPr>
      <w:r w:rsidRPr="00EF2172">
        <w:tab/>
        <w:t>The UE stays in the current serving cell and applies the normal cell reselection process.</w:t>
      </w:r>
    </w:p>
    <w:p w14:paraId="209EEF7D" w14:textId="77777777" w:rsidR="00B74723" w:rsidRPr="00F11A63" w:rsidRDefault="00B74723" w:rsidP="00B74723">
      <w:pPr>
        <w:pStyle w:val="NO"/>
      </w:pPr>
      <w:r w:rsidRPr="00F11A63">
        <w:t>NOTE </w:t>
      </w:r>
      <w:r w:rsidRPr="00F11A63">
        <w:rPr>
          <w:lang w:eastAsia="zh-CN"/>
        </w:rPr>
        <w:t>4</w:t>
      </w:r>
      <w:r w:rsidRPr="00F11A63">
        <w:t>:</w:t>
      </w:r>
      <w:r w:rsidRPr="00F11A63">
        <w:tab/>
        <w:t>It is considered an abnormal case if the UE needs to initiate a tracking area updating procedure while timer T3346 is running independent on whether timer T3346 was started due to an abnormal case or a non successful case.</w:t>
      </w:r>
    </w:p>
    <w:p w14:paraId="0C5663AF" w14:textId="77777777" w:rsidR="00B74723" w:rsidRPr="00F11A63" w:rsidRDefault="00B74723" w:rsidP="00B74723">
      <w:pPr>
        <w:pStyle w:val="B1"/>
      </w:pPr>
      <w:r w:rsidRPr="00F11A63">
        <w:tab/>
        <w:t>If the TAI of the current serving cell is not included in the TAI list or the TIN indicates "P-TMSI", the UE shall set the EPS update status to EU2 NOT UPDATED and change to state EMM-REGISTERED.ATTEMPTING-TO-UPDATE.</w:t>
      </w:r>
    </w:p>
    <w:p w14:paraId="693AD8CF" w14:textId="77777777" w:rsidR="00B74723" w:rsidRPr="00F11A63" w:rsidRDefault="00B74723" w:rsidP="00B74723">
      <w:pPr>
        <w:pStyle w:val="B1"/>
      </w:pPr>
      <w:r w:rsidRPr="00F11A63">
        <w:tab/>
        <w:t>If the tracking area updating procedure</w:t>
      </w:r>
      <w:r w:rsidRPr="00F11A63">
        <w:rPr>
          <w:lang w:eastAsia="ko-KR"/>
        </w:rPr>
        <w:t xml:space="preserve"> needs to be initiated for an MO MMTEL voice call or an MO MMTEL video call is started, then a notification </w:t>
      </w:r>
      <w:r w:rsidRPr="00F11A63">
        <w:t>that the procedure was not initiated due to</w:t>
      </w:r>
      <w:r w:rsidRPr="00F11A63">
        <w:rPr>
          <w:lang w:eastAsia="ko-KR"/>
        </w:rPr>
        <w:t xml:space="preserve"> network congestion shall be provided to upper layers.</w:t>
      </w:r>
    </w:p>
    <w:p w14:paraId="119C6BCC" w14:textId="77777777" w:rsidR="00B74723" w:rsidRPr="00F11A63" w:rsidRDefault="00B74723" w:rsidP="00B74723">
      <w:pPr>
        <w:pStyle w:val="NO"/>
      </w:pPr>
      <w:r w:rsidRPr="00F11A63">
        <w:t>NOTE 5:</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38E0287B" w14:textId="77777777" w:rsidR="00B74723" w:rsidRPr="00F11A63" w:rsidRDefault="00B74723" w:rsidP="00B74723">
      <w:pPr>
        <w:pStyle w:val="B1"/>
      </w:pPr>
      <w:r w:rsidRPr="00F11A63">
        <w:tab/>
        <w:t>The UE shall proceed as described below.</w:t>
      </w:r>
    </w:p>
    <w:p w14:paraId="0A7DD971" w14:textId="77777777" w:rsidR="00B74723" w:rsidRPr="00F11A63" w:rsidRDefault="00B74723" w:rsidP="00B74723">
      <w:pPr>
        <w:pStyle w:val="B1"/>
        <w:rPr>
          <w:lang w:eastAsia="ja-JP"/>
        </w:rPr>
      </w:pPr>
      <w:r w:rsidRPr="00F11A63">
        <w:rPr>
          <w:lang w:eastAsia="zh-CN"/>
        </w:rPr>
        <w:t>la</w:t>
      </w:r>
      <w:r w:rsidRPr="00F11A63">
        <w:rPr>
          <w:lang w:eastAsia="ja-JP"/>
        </w:rPr>
        <w:t>)</w:t>
      </w:r>
      <w:r w:rsidRPr="00F11A63">
        <w:rPr>
          <w:lang w:eastAsia="ja-JP"/>
        </w:rPr>
        <w:tab/>
        <w:t>Timer T3448 is running</w:t>
      </w:r>
    </w:p>
    <w:p w14:paraId="190B86F7" w14:textId="77777777" w:rsidR="00B74723" w:rsidRPr="00F11A63" w:rsidRDefault="00B74723" w:rsidP="00B74723">
      <w:pPr>
        <w:pStyle w:val="B1"/>
      </w:pPr>
      <w:r w:rsidRPr="00F11A63">
        <w:tab/>
        <w:t>The UE shall not start the tracking area updating procedure</w:t>
      </w:r>
      <w:r w:rsidRPr="00F11A63">
        <w:rPr>
          <w:lang w:eastAsia="zh-CN"/>
        </w:rPr>
        <w:t xml:space="preserve"> with </w:t>
      </w:r>
      <w:r w:rsidRPr="00F11A63">
        <w:rPr>
          <w:lang w:eastAsia="ko-KR"/>
        </w:rPr>
        <w:t xml:space="preserve">the </w:t>
      </w:r>
      <w:r w:rsidRPr="00F11A63">
        <w:t>"signalling active" flag</w:t>
      </w:r>
      <w:r w:rsidRPr="00F11A63">
        <w:rPr>
          <w:lang w:eastAsia="ko-KR"/>
        </w:rPr>
        <w:t xml:space="preserve"> set, </w:t>
      </w:r>
      <w:r w:rsidRPr="00F11A63">
        <w:t>unless:</w:t>
      </w:r>
    </w:p>
    <w:p w14:paraId="6A456D12" w14:textId="77777777" w:rsidR="00B74723" w:rsidRPr="00F11A63" w:rsidRDefault="00B74723" w:rsidP="00B74723">
      <w:pPr>
        <w:pStyle w:val="B2"/>
        <w:rPr>
          <w:lang w:eastAsia="zh-CN"/>
        </w:rPr>
      </w:pPr>
      <w:r w:rsidRPr="00F11A63">
        <w:t>-</w:t>
      </w:r>
      <w:r w:rsidRPr="00F11A63">
        <w:tab/>
        <w:t>the UE is a UE configured to use AC11 – 15 in selected PLMN</w:t>
      </w:r>
      <w:r w:rsidRPr="00F11A63">
        <w:rPr>
          <w:lang w:eastAsia="ko-KR"/>
        </w:rPr>
        <w:t>;</w:t>
      </w:r>
    </w:p>
    <w:p w14:paraId="0476465A" w14:textId="77777777" w:rsidR="00B74723" w:rsidRPr="00F11A63" w:rsidRDefault="00B74723" w:rsidP="00B74723">
      <w:pPr>
        <w:pStyle w:val="B2"/>
        <w:rPr>
          <w:lang w:eastAsia="zh-CN"/>
        </w:rPr>
      </w:pPr>
      <w:r w:rsidRPr="00F11A63">
        <w:t>-</w:t>
      </w:r>
      <w:r w:rsidRPr="00F11A63">
        <w:tab/>
        <w:t>the UE</w:t>
      </w:r>
      <w:r w:rsidRPr="00F11A63">
        <w:rPr>
          <w:lang w:eastAsia="zh-CN"/>
        </w:rPr>
        <w:t xml:space="preserve"> which is</w:t>
      </w:r>
      <w:r w:rsidRPr="00F11A63">
        <w:t xml:space="preserve"> only using EPS services with control </w:t>
      </w:r>
      <w:r w:rsidRPr="00F11A63">
        <w:rPr>
          <w:lang w:eastAsia="ko-KR"/>
        </w:rPr>
        <w:t>p</w:t>
      </w:r>
      <w:r w:rsidRPr="00F11A63">
        <w:t>lane CIoT EPS optimization received a paging;</w:t>
      </w:r>
      <w:r w:rsidRPr="00F11A63">
        <w:rPr>
          <w:lang w:eastAsia="zh-CN"/>
        </w:rPr>
        <w:t xml:space="preserve"> or</w:t>
      </w:r>
    </w:p>
    <w:p w14:paraId="48759302" w14:textId="77777777" w:rsidR="00B74723" w:rsidRPr="00F11A63" w:rsidRDefault="00B74723" w:rsidP="00B74723">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ExceptionDataReportingAllowed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619582ED" w14:textId="77777777" w:rsidR="00B74723" w:rsidRPr="00F11A63" w:rsidRDefault="00B74723" w:rsidP="00B74723">
      <w:pPr>
        <w:pStyle w:val="B1"/>
      </w:pPr>
      <w:r w:rsidRPr="00F11A63">
        <w:tab/>
        <w:t>The UE stays in the current serving cell and applies the normal cell reselection process.</w:t>
      </w:r>
    </w:p>
    <w:p w14:paraId="3FCC97B6" w14:textId="77777777" w:rsidR="00B74723" w:rsidRPr="00F11A63" w:rsidRDefault="00B74723" w:rsidP="00B74723">
      <w:pPr>
        <w:pStyle w:val="B1"/>
        <w:rPr>
          <w:lang w:eastAsia="zh-CN"/>
        </w:rPr>
      </w:pPr>
      <w:r w:rsidRPr="00F11A63">
        <w:tab/>
        <w:t>The UE shall proceed as described below.</w:t>
      </w:r>
    </w:p>
    <w:p w14:paraId="26E50440" w14:textId="77777777" w:rsidR="00B74723" w:rsidRPr="00F11A63" w:rsidRDefault="00B74723" w:rsidP="00B74723">
      <w:pPr>
        <w:pStyle w:val="B1"/>
      </w:pPr>
      <w:r w:rsidRPr="00F11A63">
        <w:t>m)</w:t>
      </w:r>
      <w:r w:rsidRPr="00F11A63">
        <w:tab/>
        <w:t>Mobile originated detach required</w:t>
      </w:r>
    </w:p>
    <w:p w14:paraId="3AE0CAA4" w14:textId="77777777" w:rsidR="00B74723" w:rsidRPr="00F11A63" w:rsidRDefault="00B74723" w:rsidP="00B74723">
      <w:pPr>
        <w:pStyle w:val="B1"/>
      </w:pPr>
      <w:r w:rsidRPr="00F11A63">
        <w:tab/>
        <w:t>Detach due to removal of USIM or due to switch off:</w:t>
      </w:r>
    </w:p>
    <w:p w14:paraId="5CCAC2AE" w14:textId="77777777" w:rsidR="00B74723" w:rsidRPr="00F11A63" w:rsidRDefault="00B74723" w:rsidP="00B74723">
      <w:pPr>
        <w:pStyle w:val="B2"/>
      </w:pPr>
      <w:r w:rsidRPr="00F11A63">
        <w:tab/>
        <w:t xml:space="preserve">The tracking area updating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TRACKING AREA UPDATE REQUEST message for the aborted tracking area updating procedure.</w:t>
      </w:r>
    </w:p>
    <w:p w14:paraId="699B6387" w14:textId="77777777" w:rsidR="00B74723" w:rsidRPr="00F11A63" w:rsidRDefault="00B74723" w:rsidP="00B74723">
      <w:pPr>
        <w:pStyle w:val="B1"/>
      </w:pPr>
      <w:r w:rsidRPr="00F11A63">
        <w:tab/>
        <w:t>Detach not due to removal of USIM and not due to switch off:</w:t>
      </w:r>
    </w:p>
    <w:p w14:paraId="0946157A" w14:textId="77777777" w:rsidR="00B74723" w:rsidRPr="00F11A63" w:rsidRDefault="00B74723" w:rsidP="00B74723">
      <w:pPr>
        <w:pStyle w:val="B2"/>
      </w:pPr>
      <w:r w:rsidRPr="00F11A63">
        <w:tab/>
        <w:t>The UE initiated detach procedure shall be initiated after successful completion of the tracking area updating procedure.</w:t>
      </w:r>
    </w:p>
    <w:p w14:paraId="60B29E38" w14:textId="77777777" w:rsidR="00B74723" w:rsidRPr="00F11A63" w:rsidRDefault="00B74723" w:rsidP="00B74723">
      <w:pPr>
        <w:pStyle w:val="B1"/>
      </w:pPr>
      <w:r w:rsidRPr="00F11A63">
        <w:t>o)</w:t>
      </w:r>
      <w:r w:rsidRPr="00F11A63">
        <w:tab/>
        <w:t>Timer T3447 is running</w:t>
      </w:r>
    </w:p>
    <w:p w14:paraId="3F6CAD53" w14:textId="77777777" w:rsidR="00B74723" w:rsidRPr="00F11A63" w:rsidRDefault="00B74723" w:rsidP="00B74723">
      <w:pPr>
        <w:pStyle w:val="B1"/>
      </w:pPr>
      <w:r w:rsidRPr="00F11A63">
        <w:tab/>
        <w:t>The UE shall not start the tracking area updating procedure with the "signalling active" flag set or the "active" flag set, unless:</w:t>
      </w:r>
    </w:p>
    <w:p w14:paraId="474220F8" w14:textId="77777777" w:rsidR="00B74723" w:rsidRPr="00F11A63" w:rsidRDefault="00B74723" w:rsidP="00B74723">
      <w:pPr>
        <w:pStyle w:val="B2"/>
      </w:pPr>
      <w:r w:rsidRPr="00F11A63">
        <w:lastRenderedPageBreak/>
        <w:t>-</w:t>
      </w:r>
      <w:r w:rsidRPr="00F11A63">
        <w:tab/>
        <w:t>the UE received a paging;</w:t>
      </w:r>
    </w:p>
    <w:p w14:paraId="4EF79F70" w14:textId="77777777" w:rsidR="00B74723" w:rsidRPr="00F11A63" w:rsidRDefault="00B74723" w:rsidP="00B74723">
      <w:pPr>
        <w:pStyle w:val="B2"/>
      </w:pPr>
      <w:r w:rsidRPr="00F11A63">
        <w:t>-</w:t>
      </w:r>
      <w:r w:rsidRPr="00F11A63">
        <w:tab/>
        <w:t>the UE is a UE configured to use AC11 – 15 in selected PLMN;</w:t>
      </w:r>
    </w:p>
    <w:p w14:paraId="0CAC6142" w14:textId="77777777" w:rsidR="00B74723" w:rsidRPr="00F11A63" w:rsidRDefault="00B74723" w:rsidP="00B74723">
      <w:pPr>
        <w:pStyle w:val="B2"/>
      </w:pPr>
      <w:r w:rsidRPr="00F11A63">
        <w:t>-</w:t>
      </w:r>
      <w:r w:rsidRPr="00F11A63">
        <w:tab/>
        <w:t>the UE has a PDN connection for emergency bearer services established or is establishing a PDN connection for emergency bearer services; or</w:t>
      </w:r>
    </w:p>
    <w:p w14:paraId="4C1BE516" w14:textId="77777777" w:rsidR="00B74723" w:rsidRPr="00EF2172" w:rsidRDefault="00B74723" w:rsidP="00B74723">
      <w:pPr>
        <w:pStyle w:val="B2"/>
      </w:pPr>
      <w:r w:rsidRPr="00F11A63">
        <w:t>-</w:t>
      </w:r>
      <w:r w:rsidRPr="00F11A63">
        <w:tab/>
        <w:t xml:space="preserve">the MUSIM UE needs to request an IMSI offset value </w:t>
      </w:r>
      <w:r w:rsidRPr="00F11A63">
        <w:rPr>
          <w:lang w:eastAsia="ko-KR"/>
        </w:rPr>
        <w:t>as specified in clause 5.5.3.2.2</w:t>
      </w:r>
      <w:r w:rsidRPr="00F11A63">
        <w:rPr>
          <w:lang w:eastAsia="zh-CN"/>
        </w:rPr>
        <w:t>.</w:t>
      </w:r>
    </w:p>
    <w:p w14:paraId="65305B1A" w14:textId="77777777" w:rsidR="00B74723" w:rsidRPr="00F11A63" w:rsidRDefault="00B74723" w:rsidP="00B74723">
      <w:pPr>
        <w:pStyle w:val="B1"/>
      </w:pPr>
      <w:r w:rsidRPr="00F11A63">
        <w:tab/>
        <w:t>The UE stays in the current serving cell and applies the normal cell reselection process. The tracking area update request procedure is started, if still necessary, when timer T3447 expires.</w:t>
      </w:r>
    </w:p>
    <w:p w14:paraId="0B23D3AF" w14:textId="77777777" w:rsidR="00B74723" w:rsidRPr="00F11A63" w:rsidRDefault="00B74723" w:rsidP="00B74723">
      <w:pPr>
        <w:pStyle w:val="B1"/>
      </w:pPr>
      <w:r w:rsidRPr="00F11A63">
        <w:t>p)</w:t>
      </w:r>
      <w:r w:rsidRPr="00F11A63">
        <w:tab/>
        <w:t>Tracking area updating and paging procedure collision</w:t>
      </w:r>
    </w:p>
    <w:p w14:paraId="787C8EE0" w14:textId="77777777" w:rsidR="00B74723" w:rsidRPr="00F11A63" w:rsidRDefault="00B74723" w:rsidP="00B74723">
      <w:pPr>
        <w:pStyle w:val="B1"/>
      </w:pPr>
      <w:r w:rsidRPr="00F11A63">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5D823151" w14:textId="77777777" w:rsidR="00B74723" w:rsidRPr="00F11A63" w:rsidRDefault="00B74723" w:rsidP="00B74723">
      <w:r w:rsidRPr="00F11A63">
        <w:t xml:space="preserve">For the cases aa, b, c, d, e, f </w:t>
      </w:r>
      <w:r w:rsidRPr="00F11A63">
        <w:rPr>
          <w:lang w:eastAsia="ko-KR"/>
        </w:rPr>
        <w:t xml:space="preserve">with </w:t>
      </w:r>
      <w:r w:rsidRPr="00F11A63">
        <w:t xml:space="preserve">detach type "re-attach required" or "re-attach not required" </w:t>
      </w:r>
      <w:r w:rsidRPr="00F11A63">
        <w:rPr>
          <w:lang w:eastAsia="zh-CN"/>
        </w:rPr>
        <w:t xml:space="preserve">with EMM cause other than #2 </w:t>
      </w:r>
      <w:r w:rsidRPr="00F11A63">
        <w:t>"IM</w:t>
      </w:r>
      <w:r w:rsidRPr="00F11A63">
        <w:rPr>
          <w:lang w:eastAsia="zh-TW"/>
        </w:rPr>
        <w:t>SI unknown in H</w:t>
      </w:r>
      <w:r w:rsidRPr="00F11A63">
        <w:rPr>
          <w:lang w:eastAsia="zh-CN"/>
        </w:rPr>
        <w:t>SS</w:t>
      </w:r>
      <w:r w:rsidRPr="00F11A63">
        <w:t>", k and ka, the UE shall stop any ongoing transmission of user data.</w:t>
      </w:r>
    </w:p>
    <w:p w14:paraId="66AAD9B3" w14:textId="77777777" w:rsidR="00B74723" w:rsidRPr="00F11A63" w:rsidRDefault="00B74723" w:rsidP="00B74723">
      <w:r w:rsidRPr="00F11A63">
        <w:t>For the cases aa, b, c, d, k, ka, l and la, the UE shall proceed as follows:</w:t>
      </w:r>
    </w:p>
    <w:p w14:paraId="436E89BC" w14:textId="77777777" w:rsidR="00B74723" w:rsidRPr="00F11A63" w:rsidRDefault="00B74723" w:rsidP="00B74723">
      <w:pPr>
        <w:pStyle w:val="B1"/>
        <w:rPr>
          <w:lang w:eastAsia="zh-CN"/>
        </w:rPr>
      </w:pPr>
      <w:r w:rsidRPr="00F11A63">
        <w:t>1)</w:t>
      </w:r>
      <w:r w:rsidRPr="00F11A63">
        <w:tab/>
        <w:t>Timer T3430 shall be stopped if still running.</w:t>
      </w:r>
    </w:p>
    <w:p w14:paraId="02A6C5BF" w14:textId="77777777" w:rsidR="00B74723" w:rsidRPr="00F11A63" w:rsidRDefault="00B74723" w:rsidP="00B74723">
      <w:pPr>
        <w:pStyle w:val="B1"/>
      </w:pPr>
      <w:r w:rsidRPr="00F11A63">
        <w:t>2)</w:t>
      </w:r>
      <w:r w:rsidRPr="00F11A63">
        <w:tab/>
        <w:t>For the cases aa, b, c,</w:t>
      </w:r>
      <w:r w:rsidRPr="00F11A63">
        <w:rPr>
          <w:lang w:eastAsia="zh-CN"/>
        </w:rPr>
        <w:t xml:space="preserve"> </w:t>
      </w:r>
      <w:r w:rsidRPr="00F11A63">
        <w:t>d, la k when the "Extended wait time" is ignored</w:t>
      </w:r>
      <w:r w:rsidRPr="00F11A63">
        <w:rPr>
          <w:lang w:eastAsia="zh-CN"/>
        </w:rPr>
        <w:t xml:space="preserve">, and ka when </w:t>
      </w:r>
      <w:r w:rsidRPr="00F11A63">
        <w:t>the "Extended wait time CP data"</w:t>
      </w:r>
      <w:r w:rsidRPr="00F11A63">
        <w:rPr>
          <w:lang w:eastAsia="zh-CN"/>
        </w:rPr>
        <w:t xml:space="preserve"> is ignored, 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t</w:t>
      </w:r>
      <w:r w:rsidRPr="00F11A63">
        <w:t>he tracking area updating attempt counter shall be incremented, unless it was already set to 5.</w:t>
      </w:r>
    </w:p>
    <w:p w14:paraId="52FCD8B3" w14:textId="77777777" w:rsidR="00B74723" w:rsidRPr="00F11A63" w:rsidRDefault="00B74723" w:rsidP="00B74723">
      <w:pPr>
        <w:pStyle w:val="B1"/>
      </w:pPr>
      <w:r w:rsidRPr="00F11A63">
        <w:t>3)</w:t>
      </w:r>
      <w:r w:rsidRPr="00F11A63">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49121A3B" w14:textId="77777777" w:rsidR="00B74723" w:rsidRPr="00F11A63" w:rsidRDefault="00B74723" w:rsidP="00B74723">
      <w:pPr>
        <w:pStyle w:val="B2"/>
      </w:pPr>
      <w:r w:rsidRPr="00F11A63">
        <w:t>-</w:t>
      </w:r>
      <w:r w:rsidRPr="00F11A63">
        <w:tab/>
        <w:t>the UE shall keep the EPS update status to EU1 UPDATED and enter state EMM-REGISTERED.NORMAL-SERVICE. The UE shall start timer T3411.</w:t>
      </w:r>
    </w:p>
    <w:p w14:paraId="568513B0" w14:textId="77777777" w:rsidR="00B74723" w:rsidRPr="00F11A63" w:rsidRDefault="00B74723" w:rsidP="00B74723">
      <w:pPr>
        <w:pStyle w:val="B2"/>
      </w:pPr>
      <w:r w:rsidRPr="00F11A63">
        <w:t>-</w:t>
      </w:r>
      <w:r w:rsidRPr="00F11A63">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F11A63">
        <w:rPr>
          <w:lang w:eastAsia="zh-CN"/>
        </w:rPr>
        <w:t>clause 5.5.3.2.2</w:t>
      </w:r>
      <w:r w:rsidRPr="00F11A63">
        <w:t xml:space="preserve"> was applicable, and the TRACKING AREA UPDATE REQUEST message did not include T3324 value IE, T3412 extended value IE or Extended DRX parameters IE, the timer T3411 may be stopped when the UE enters EMM-CONNECTED mode.</w:t>
      </w:r>
    </w:p>
    <w:p w14:paraId="4A512100" w14:textId="77777777" w:rsidR="00B74723" w:rsidRPr="00F11A63" w:rsidRDefault="00B74723" w:rsidP="00B74723">
      <w:pPr>
        <w:pStyle w:val="B2"/>
      </w:pPr>
      <w:r w:rsidRPr="00F11A63">
        <w:t>-</w:t>
      </w:r>
      <w:r w:rsidRPr="00F11A63">
        <w:tab/>
        <w:t>If timer T3411 expires the tracking area updating procedure is triggered again.</w:t>
      </w:r>
    </w:p>
    <w:p w14:paraId="256BE394" w14:textId="77777777" w:rsidR="00B74723" w:rsidRPr="00F11A63" w:rsidRDefault="00B74723" w:rsidP="00B74723">
      <w:pPr>
        <w:pStyle w:val="B1"/>
      </w:pPr>
      <w:r w:rsidRPr="00F11A63">
        <w:t>4)</w:t>
      </w:r>
      <w:r w:rsidRPr="00F11A63">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370671CB" w14:textId="77777777" w:rsidR="00B74723" w:rsidRPr="00F11A63" w:rsidRDefault="00B74723" w:rsidP="00B74723">
      <w:pPr>
        <w:pStyle w:val="B2"/>
      </w:pPr>
      <w:r w:rsidRPr="00F11A63">
        <w:t>-</w:t>
      </w:r>
      <w:r w:rsidRPr="00F11A63">
        <w:tab/>
        <w:t>for the cases k and l, the tracking area updating procedure is started, if still necessary, when timer T3346 expires or is stopped</w:t>
      </w:r>
      <w:r w:rsidRPr="00F11A63">
        <w:rPr>
          <w:lang w:eastAsia="ko-KR"/>
        </w:rPr>
        <w:t>.</w:t>
      </w:r>
    </w:p>
    <w:p w14:paraId="0D484819" w14:textId="77777777" w:rsidR="00B74723" w:rsidRPr="00F11A63" w:rsidRDefault="00B74723" w:rsidP="00B74723">
      <w:pPr>
        <w:pStyle w:val="B2"/>
      </w:pPr>
      <w:r w:rsidRPr="00F11A63">
        <w:t>-</w:t>
      </w:r>
      <w:r w:rsidRPr="00F11A63">
        <w:tab/>
        <w:t>for the case ka, if timer T3346 is started, the tracking area updating procedure is started, if still necessary, when timer T3346 expires or is stopped</w:t>
      </w:r>
      <w:r w:rsidRPr="00F11A63">
        <w:rPr>
          <w:lang w:eastAsia="ko-KR"/>
        </w:rPr>
        <w:t>.</w:t>
      </w:r>
    </w:p>
    <w:p w14:paraId="2902A845" w14:textId="77777777" w:rsidR="00B74723" w:rsidRPr="00F11A63" w:rsidRDefault="00B74723" w:rsidP="00B74723">
      <w:pPr>
        <w:pStyle w:val="B2"/>
      </w:pPr>
      <w:r w:rsidRPr="00F11A63">
        <w:t>-</w:t>
      </w:r>
      <w:r w:rsidRPr="00F11A63">
        <w:tab/>
        <w:t>for the case ka, if timer T3448 is started and the "signalling active" flag is set in the TRACKING AREA UPDATE REQUEST message, the tracking area updating procedure is started, if still necessary, when timer T3448 expires or is stopped</w:t>
      </w:r>
      <w:r w:rsidRPr="00F11A63">
        <w:rPr>
          <w:lang w:eastAsia="ko-KR"/>
        </w:rPr>
        <w:t>.</w:t>
      </w:r>
    </w:p>
    <w:p w14:paraId="65FE39F4" w14:textId="77777777" w:rsidR="00B74723" w:rsidRPr="00F11A63" w:rsidRDefault="00B74723" w:rsidP="00B74723">
      <w:pPr>
        <w:pStyle w:val="B2"/>
      </w:pPr>
      <w:r w:rsidRPr="00F11A63">
        <w:t>-</w:t>
      </w:r>
      <w:r w:rsidRPr="00F11A63">
        <w:tab/>
        <w:t>for the case la, if the "signalling active" flag is set in the TRACKING AREA UPDATE REQUEST message, the tracking area updating procedure is started, if still necessary, when timer T3448 expires or is stopped</w:t>
      </w:r>
      <w:r w:rsidRPr="00F11A63">
        <w:rPr>
          <w:lang w:eastAsia="ko-KR"/>
        </w:rPr>
        <w:t>.</w:t>
      </w:r>
    </w:p>
    <w:p w14:paraId="65022C24" w14:textId="77777777" w:rsidR="00B74723" w:rsidRPr="00F11A63" w:rsidRDefault="00B74723" w:rsidP="00B74723">
      <w:pPr>
        <w:pStyle w:val="B2"/>
      </w:pPr>
      <w:r w:rsidRPr="00F11A63">
        <w:t>-</w:t>
      </w:r>
      <w:r w:rsidRPr="00F11A63">
        <w:tab/>
        <w:t>for the cases aa, b, c,</w:t>
      </w:r>
      <w:r w:rsidRPr="00F11A63">
        <w:rPr>
          <w:lang w:eastAsia="zh-CN"/>
        </w:rPr>
        <w:t xml:space="preserve"> </w:t>
      </w:r>
      <w:r w:rsidRPr="00F11A63">
        <w:t>d, k when the "Extended wait time" is ignored, and ka when the "</w:t>
      </w:r>
      <w:r w:rsidRPr="00F11A63">
        <w:rPr>
          <w:lang w:eastAsia="zh-CN"/>
        </w:rPr>
        <w:t>Extended w</w:t>
      </w:r>
      <w:r w:rsidRPr="00F11A63">
        <w:t xml:space="preserve">ait time CP data" is ignored, </w:t>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 xml:space="preserve">for initiating a PDN connection for </w:t>
      </w:r>
      <w:r w:rsidRPr="00F11A63">
        <w:lastRenderedPageBreak/>
        <w:t>emergency bearer services</w:t>
      </w:r>
      <w:r w:rsidRPr="00F11A63">
        <w:rPr>
          <w:lang w:eastAsia="zh-CN"/>
        </w:rPr>
        <w:t>,</w:t>
      </w:r>
      <w:r w:rsidRPr="00F11A63">
        <w:t xml:space="preserve"> the UE shall start timer T3411, shall set the EPS update status to EU2 NOT UPDATED and change to state EMM-REGISTERED.ATTEMPTING-TO-UPDATE. When timer T3411 expires the tracking area updating procedure is triggered again.</w:t>
      </w:r>
    </w:p>
    <w:p w14:paraId="1F644D80" w14:textId="77777777" w:rsidR="00B74723" w:rsidRPr="00F11A63" w:rsidRDefault="00B74723" w:rsidP="00B74723">
      <w:pPr>
        <w:pStyle w:val="B2"/>
      </w:pPr>
      <w:r w:rsidRPr="00F11A63">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5FDFAF8" w14:textId="77777777" w:rsidR="00B74723" w:rsidRPr="00F11A63" w:rsidRDefault="00B74723" w:rsidP="00B74723">
      <w:pPr>
        <w:pStyle w:val="B2"/>
      </w:pPr>
      <w:r w:rsidRPr="00F11A63">
        <w:tab/>
        <w:t xml:space="preserve">If the UE is operating in single-registration mode, the UE shall in addition handle the 5GS update status as specified in </w:t>
      </w:r>
      <w:r w:rsidRPr="00F11A63">
        <w:rPr>
          <w:lang w:eastAsia="zh-CN"/>
        </w:rPr>
        <w:t xml:space="preserve">3GPP TS 24.501 [54] </w:t>
      </w:r>
      <w:r w:rsidRPr="00F11A63">
        <w:t>for the abnormal cases when a registration procedure for mobility and periodic registration fails and the registration attempt counter is less than 5 and the 5GS update status is different from 5U1 UPDATED.</w:t>
      </w:r>
    </w:p>
    <w:p w14:paraId="5B91E345" w14:textId="77777777" w:rsidR="00B74723" w:rsidRPr="00F11A63" w:rsidRDefault="00B74723" w:rsidP="00B74723">
      <w:pPr>
        <w:pStyle w:val="B1"/>
      </w:pPr>
      <w:r w:rsidRPr="00F11A63">
        <w:t>5)</w:t>
      </w:r>
      <w:r w:rsidRPr="00F11A63">
        <w:tab/>
        <w:t>If the tracking area updating attempt counter is equal to 5:</w:t>
      </w:r>
    </w:p>
    <w:p w14:paraId="06C8AC7B" w14:textId="0C5AC252" w:rsidR="00B74723" w:rsidRPr="00F11A63" w:rsidRDefault="00B74723" w:rsidP="00B74723">
      <w:pPr>
        <w:pStyle w:val="B2"/>
      </w:pPr>
      <w:r w:rsidRPr="00F11A63">
        <w:t>-</w:t>
      </w:r>
      <w:r w:rsidRPr="00F11A63">
        <w:tab/>
        <w:t xml:space="preserve">the UE shall start timer T3402 if </w:t>
      </w:r>
      <w:ins w:id="37" w:author="Osama Lotfallah" w:date="2025-09-30T07:07:00Z" w16du:dateUtc="2025-09-30T14:07:00Z">
        <w:r w:rsidR="008916FF">
          <w:t xml:space="preserve">it is not already started and </w:t>
        </w:r>
      </w:ins>
      <w:r w:rsidRPr="00F11A63">
        <w:t>the value of the timer as indicated by the network is not zero, shall set the EPS update status to EU2 NOT UPDATED;</w:t>
      </w:r>
    </w:p>
    <w:p w14:paraId="5B8D9910" w14:textId="77777777" w:rsidR="00B74723" w:rsidRPr="00F11A63" w:rsidRDefault="00B74723" w:rsidP="00B74723">
      <w:pPr>
        <w:pStyle w:val="B2"/>
      </w:pPr>
      <w:r w:rsidRPr="00F11A63">
        <w:t>-</w:t>
      </w:r>
      <w:r w:rsidRPr="00F11A63">
        <w:tab/>
        <w:t>if the value of T3402 as indicated by the network is zero, the UE shall perform the actions defined for the expiry of the timer T3402;</w:t>
      </w:r>
    </w:p>
    <w:p w14:paraId="6235E55C" w14:textId="77777777" w:rsidR="00B74723" w:rsidRPr="00F11A63" w:rsidRDefault="00B74723" w:rsidP="00B74723">
      <w:pPr>
        <w:pStyle w:val="B2"/>
      </w:pPr>
      <w:r w:rsidRPr="00F11A63">
        <w:t>-</w:t>
      </w:r>
      <w:r w:rsidRPr="00F11A63">
        <w:tab/>
        <w:t>the UE shall delete the list of equivalent PLMNs and shall change to state EMM-REGISTERED.ATTEMPTING-TO-UPDATE or optionally to EMM-REGISTERED.PLMN-SEARCH in order to perform a PLMN selection according to 3GPP TS 23.122 [6]</w:t>
      </w:r>
      <w:r w:rsidRPr="00F11A63">
        <w:rPr>
          <w:lang w:eastAsia="zh-CN"/>
        </w:rPr>
        <w:t>; and</w:t>
      </w:r>
    </w:p>
    <w:p w14:paraId="48ACDF80" w14:textId="77777777" w:rsidR="00B74723" w:rsidRPr="00F11A63" w:rsidRDefault="00B74723" w:rsidP="00B74723">
      <w:pPr>
        <w:pStyle w:val="B2"/>
      </w:pPr>
      <w:r w:rsidRPr="00F11A63">
        <w:t>-</w:t>
      </w:r>
      <w:r w:rsidRPr="00F11A63">
        <w:tab/>
        <w:t>if A/Gb mode, Iu mode or N1 mode is supported by the UE:</w:t>
      </w:r>
    </w:p>
    <w:p w14:paraId="2B070C9D" w14:textId="77777777" w:rsidR="00B74723" w:rsidRPr="00F11A63" w:rsidRDefault="00B74723" w:rsidP="00B74723">
      <w:pPr>
        <w:pStyle w:val="B3"/>
      </w:pPr>
      <w:r w:rsidRPr="00F11A63">
        <w:t>-</w:t>
      </w:r>
      <w:r w:rsidRPr="00F11A63">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487BB814" w14:textId="77777777" w:rsidR="00B74723" w:rsidRPr="00F11A63" w:rsidRDefault="00B74723" w:rsidP="00B74723">
      <w:pPr>
        <w:pStyle w:val="B3"/>
      </w:pPr>
      <w:r w:rsidRPr="00F11A63">
        <w:t>-</w:t>
      </w:r>
      <w:r w:rsidRPr="00F11A63">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D51B753" w14:textId="77777777" w:rsidR="00B74723" w:rsidRPr="00F11A63" w:rsidRDefault="00B74723" w:rsidP="00B74723">
      <w:pPr>
        <w:pStyle w:val="B3"/>
        <w:rPr>
          <w:lang w:eastAsia="ja-JP"/>
        </w:rPr>
      </w:pPr>
      <w:r w:rsidRPr="00F11A63">
        <w:rPr>
          <w:lang w:eastAsia="ja-JP"/>
        </w:rPr>
        <w:t>-</w:t>
      </w:r>
      <w:r w:rsidRPr="00F11A63">
        <w:rPr>
          <w:lang w:eastAsia="ja-JP"/>
        </w:rPr>
        <w:tab/>
        <w:t>if the UE does not change to state EMM-REGISTERED.PLMN-SEARCH, the UE shall</w:t>
      </w:r>
    </w:p>
    <w:p w14:paraId="52F2BFBF" w14:textId="77777777" w:rsidR="00B74723" w:rsidRPr="00761A8D" w:rsidRDefault="00B74723" w:rsidP="00B74723">
      <w:pPr>
        <w:pStyle w:val="B4"/>
      </w:pPr>
      <w:r w:rsidRPr="00761A8D">
        <w:t>-</w:t>
      </w:r>
      <w:r w:rsidRPr="00761A8D">
        <w:tab/>
        <w:t xml:space="preserve">except for case aa </w:t>
      </w:r>
      <w:r w:rsidRPr="00EF2172">
        <w:t xml:space="preserve">attempt to </w:t>
      </w:r>
      <w:r w:rsidRPr="00761A8D">
        <w:t xml:space="preserve">select GERAN, UTRAN or NG-RAN radio access technology. </w:t>
      </w:r>
      <w:r w:rsidRPr="00EF2172">
        <w:t xml:space="preserve">For case aa the UE may attempt to </w:t>
      </w:r>
      <w:r w:rsidRPr="00761A8D">
        <w:t>select GERAN, UTRAN or NG-RAN radio access technology and proceed with appropriate GMM or 5GMM specific procedures. Additionally</w:t>
      </w:r>
      <w:r w:rsidRPr="00EF2172">
        <w:t>,</w:t>
      </w:r>
      <w:r w:rsidRPr="00761A8D">
        <w:t xml:space="preserve"> </w:t>
      </w:r>
      <w:r w:rsidRPr="00EF2172">
        <w:t xml:space="preserve">if </w:t>
      </w:r>
      <w:r w:rsidRPr="00761A8D">
        <w:t>the UE selects GERAN or UTRAN radio access technology, the UE may</w:t>
      </w:r>
      <w:r w:rsidRPr="00EF2172">
        <w:t xml:space="preserve"> disable the E-UTRA capability as specified in clause 4.5. </w:t>
      </w:r>
      <w:r w:rsidRPr="00761A8D">
        <w:t xml:space="preserve">If </w:t>
      </w:r>
      <w:r w:rsidRPr="00EF2172">
        <w:t xml:space="preserve">No E-UTRA Disabling In 5GS is enabled at the UE </w:t>
      </w:r>
      <w:r w:rsidRPr="00761A8D">
        <w:t>(see 3GPP TS 24.368 [50] or 3GPP TS 31.102 [17]) and the UE selects NG-RAN radio access technology, it shall not disable the E-UTRA capability; otherwise, the UE may disable the E-UTRA capability as specified in clause</w:t>
      </w:r>
      <w:r w:rsidRPr="00EF2172">
        <w:t> </w:t>
      </w:r>
      <w:r w:rsidRPr="00761A8D">
        <w:t>4.5.</w:t>
      </w:r>
    </w:p>
    <w:p w14:paraId="45B2DF00" w14:textId="77777777" w:rsidR="00B74723" w:rsidRPr="00F11A63" w:rsidRDefault="00B74723" w:rsidP="00B74723">
      <w:pPr>
        <w:pStyle w:val="NO"/>
        <w:rPr>
          <w:lang w:eastAsia="zh-CN"/>
        </w:rPr>
      </w:pPr>
      <w:r w:rsidRPr="00F11A63">
        <w:t>NOTE</w:t>
      </w:r>
      <w:r w:rsidRPr="00F11A63">
        <w:rPr>
          <w:lang w:eastAsia="zh-CN"/>
        </w:rPr>
        <w:t> 6</w:t>
      </w:r>
      <w:r w:rsidRPr="00F11A63">
        <w:t>:</w:t>
      </w:r>
      <w:r w:rsidRPr="00F11A63">
        <w:tab/>
        <w:t xml:space="preserve">Whether the UE requests RRC to treat the active E-UTRA cell as barred (see 3GPP TS 36.304 [21]) </w:t>
      </w:r>
      <w:r w:rsidRPr="00F11A63">
        <w:rPr>
          <w:lang w:eastAsia="zh-CN"/>
        </w:rPr>
        <w:t>is left to the UE implementation.</w:t>
      </w:r>
    </w:p>
    <w:p w14:paraId="7A21C9F4" w14:textId="77777777" w:rsidR="00B74723" w:rsidRPr="00F11A63" w:rsidRDefault="00B74723" w:rsidP="00B74723">
      <w:pPr>
        <w:pStyle w:val="B3"/>
      </w:pPr>
      <w:r w:rsidRPr="00F11A63">
        <w:tab/>
        <w:t>If a GERAN or UTRAN cell is selected:</w:t>
      </w:r>
    </w:p>
    <w:p w14:paraId="7D4D965D" w14:textId="77777777" w:rsidR="00B74723" w:rsidRPr="00F11A63" w:rsidRDefault="00B74723" w:rsidP="00B74723">
      <w:pPr>
        <w:pStyle w:val="B4"/>
      </w:pPr>
      <w:r w:rsidRPr="00F11A63">
        <w:t>-</w:t>
      </w:r>
      <w:r w:rsidRPr="00F11A63">
        <w:tab/>
        <w:t>a UE in PS mode 1 or PS mode 2 of operation shall proceed with appropriate GMM specific procedures;</w:t>
      </w:r>
    </w:p>
    <w:p w14:paraId="248E7063" w14:textId="77777777" w:rsidR="00B74723" w:rsidRPr="00F11A63" w:rsidRDefault="00B74723" w:rsidP="00B74723">
      <w:pPr>
        <w:pStyle w:val="B4"/>
      </w:pPr>
      <w:r w:rsidRPr="00F11A63">
        <w:t>-</w:t>
      </w:r>
      <w:r w:rsidRPr="00F11A63">
        <w:tab/>
        <w:t>a UE in CS/PS mode 1 or CS/PS mode 2 of operation shall proceed with appropriate MM or GMM specific procedures.</w:t>
      </w:r>
    </w:p>
    <w:p w14:paraId="077A5086" w14:textId="77777777" w:rsidR="00B74723" w:rsidRPr="00F11A63" w:rsidRDefault="00B74723" w:rsidP="00B74723">
      <w:pPr>
        <w:pStyle w:val="B3"/>
      </w:pPr>
      <w:r w:rsidRPr="00F11A63">
        <w:tab/>
        <w:t>If an NG-RAN cell is selected, the UE shall proceed with appropriate 5GMM specific procedures.</w:t>
      </w:r>
    </w:p>
    <w:p w14:paraId="68760C37" w14:textId="77777777" w:rsidR="00827EE3" w:rsidRDefault="00827EE3">
      <w:pPr>
        <w:rPr>
          <w:noProof/>
        </w:rPr>
      </w:pPr>
    </w:p>
    <w:p w14:paraId="0567FD5E" w14:textId="77777777" w:rsidR="00827EE3" w:rsidRPr="002720E6" w:rsidRDefault="00827EE3" w:rsidP="00827EE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6A224BB" w14:textId="77777777" w:rsidR="00827EE3" w:rsidRDefault="00827EE3">
      <w:pPr>
        <w:rPr>
          <w:noProof/>
        </w:rPr>
      </w:pPr>
    </w:p>
    <w:sectPr w:rsidR="00827E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216BC" w14:textId="77777777" w:rsidR="0071253E" w:rsidRDefault="0071253E">
      <w:r>
        <w:separator/>
      </w:r>
    </w:p>
  </w:endnote>
  <w:endnote w:type="continuationSeparator" w:id="0">
    <w:p w14:paraId="7D544A47" w14:textId="77777777" w:rsidR="0071253E" w:rsidRDefault="0071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87EA9" w14:textId="77777777" w:rsidR="0071253E" w:rsidRDefault="0071253E">
      <w:r>
        <w:separator/>
      </w:r>
    </w:p>
  </w:footnote>
  <w:footnote w:type="continuationSeparator" w:id="0">
    <w:p w14:paraId="2E2AB740" w14:textId="77777777" w:rsidR="0071253E" w:rsidRDefault="0071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3340B"/>
    <w:multiLevelType w:val="hybridMultilevel"/>
    <w:tmpl w:val="5B821CD6"/>
    <w:lvl w:ilvl="0" w:tplc="21CABE20">
      <w:start w:val="1"/>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856A84"/>
    <w:multiLevelType w:val="hybridMultilevel"/>
    <w:tmpl w:val="5FC6C37A"/>
    <w:lvl w:ilvl="0" w:tplc="535664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89654696">
    <w:abstractNumId w:val="0"/>
  </w:num>
  <w:num w:numId="2" w16cid:durableId="3168835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00"/>
    <w:rsid w:val="00035C61"/>
    <w:rsid w:val="000623B9"/>
    <w:rsid w:val="00065719"/>
    <w:rsid w:val="00070E09"/>
    <w:rsid w:val="00072F09"/>
    <w:rsid w:val="000A4D40"/>
    <w:rsid w:val="000A6394"/>
    <w:rsid w:val="000B5FD9"/>
    <w:rsid w:val="000B7FED"/>
    <w:rsid w:val="000C038A"/>
    <w:rsid w:val="000C6598"/>
    <w:rsid w:val="000D3036"/>
    <w:rsid w:val="000D44B3"/>
    <w:rsid w:val="000F2AE5"/>
    <w:rsid w:val="000F6900"/>
    <w:rsid w:val="00112898"/>
    <w:rsid w:val="001239BA"/>
    <w:rsid w:val="00123AA5"/>
    <w:rsid w:val="0012455D"/>
    <w:rsid w:val="001362FE"/>
    <w:rsid w:val="00145D43"/>
    <w:rsid w:val="00157409"/>
    <w:rsid w:val="00192C46"/>
    <w:rsid w:val="001A08B3"/>
    <w:rsid w:val="001A7B60"/>
    <w:rsid w:val="001B045A"/>
    <w:rsid w:val="001B52F0"/>
    <w:rsid w:val="001B7A65"/>
    <w:rsid w:val="001D7DFC"/>
    <w:rsid w:val="001E41F3"/>
    <w:rsid w:val="001F3F19"/>
    <w:rsid w:val="00213D40"/>
    <w:rsid w:val="0022281E"/>
    <w:rsid w:val="00241FE3"/>
    <w:rsid w:val="0024659E"/>
    <w:rsid w:val="0026004D"/>
    <w:rsid w:val="002640DD"/>
    <w:rsid w:val="00264EA1"/>
    <w:rsid w:val="00272B21"/>
    <w:rsid w:val="00275D12"/>
    <w:rsid w:val="00284FEB"/>
    <w:rsid w:val="002860C4"/>
    <w:rsid w:val="002B5741"/>
    <w:rsid w:val="002E472E"/>
    <w:rsid w:val="002F21A1"/>
    <w:rsid w:val="002F5473"/>
    <w:rsid w:val="00305409"/>
    <w:rsid w:val="003609EF"/>
    <w:rsid w:val="0036231A"/>
    <w:rsid w:val="00366FCA"/>
    <w:rsid w:val="00374DD4"/>
    <w:rsid w:val="00377043"/>
    <w:rsid w:val="00395673"/>
    <w:rsid w:val="003A3A75"/>
    <w:rsid w:val="003B088F"/>
    <w:rsid w:val="003B413B"/>
    <w:rsid w:val="003C069C"/>
    <w:rsid w:val="003C1929"/>
    <w:rsid w:val="003D1BF3"/>
    <w:rsid w:val="003D7160"/>
    <w:rsid w:val="003E1A36"/>
    <w:rsid w:val="003E4A52"/>
    <w:rsid w:val="004026EC"/>
    <w:rsid w:val="00410371"/>
    <w:rsid w:val="00423F12"/>
    <w:rsid w:val="004242F1"/>
    <w:rsid w:val="00425333"/>
    <w:rsid w:val="00443100"/>
    <w:rsid w:val="00443313"/>
    <w:rsid w:val="00443BAF"/>
    <w:rsid w:val="00453081"/>
    <w:rsid w:val="00493B6C"/>
    <w:rsid w:val="0049490E"/>
    <w:rsid w:val="004B75B7"/>
    <w:rsid w:val="004F3798"/>
    <w:rsid w:val="005141D9"/>
    <w:rsid w:val="0051580D"/>
    <w:rsid w:val="00520348"/>
    <w:rsid w:val="00526DFD"/>
    <w:rsid w:val="0054407F"/>
    <w:rsid w:val="00547111"/>
    <w:rsid w:val="00562A53"/>
    <w:rsid w:val="0058397C"/>
    <w:rsid w:val="00592D74"/>
    <w:rsid w:val="005A3B86"/>
    <w:rsid w:val="005E2C44"/>
    <w:rsid w:val="005E3951"/>
    <w:rsid w:val="005E63D0"/>
    <w:rsid w:val="005F1175"/>
    <w:rsid w:val="00621188"/>
    <w:rsid w:val="006257ED"/>
    <w:rsid w:val="00653DE4"/>
    <w:rsid w:val="00665C47"/>
    <w:rsid w:val="00695808"/>
    <w:rsid w:val="006B46FB"/>
    <w:rsid w:val="006E21FB"/>
    <w:rsid w:val="00702E54"/>
    <w:rsid w:val="0071253E"/>
    <w:rsid w:val="007411B9"/>
    <w:rsid w:val="00757FE8"/>
    <w:rsid w:val="00765C79"/>
    <w:rsid w:val="0078297C"/>
    <w:rsid w:val="00792342"/>
    <w:rsid w:val="007977A8"/>
    <w:rsid w:val="007B512A"/>
    <w:rsid w:val="007C2097"/>
    <w:rsid w:val="007C4B76"/>
    <w:rsid w:val="007D6A07"/>
    <w:rsid w:val="007F7259"/>
    <w:rsid w:val="008040A8"/>
    <w:rsid w:val="008079D7"/>
    <w:rsid w:val="00820F98"/>
    <w:rsid w:val="008279FA"/>
    <w:rsid w:val="00827AAA"/>
    <w:rsid w:val="00827EE3"/>
    <w:rsid w:val="00835301"/>
    <w:rsid w:val="008626E7"/>
    <w:rsid w:val="00870EE7"/>
    <w:rsid w:val="00871FCC"/>
    <w:rsid w:val="008863B9"/>
    <w:rsid w:val="008916FF"/>
    <w:rsid w:val="008A45A6"/>
    <w:rsid w:val="008B62C0"/>
    <w:rsid w:val="008B73F9"/>
    <w:rsid w:val="008D3CCC"/>
    <w:rsid w:val="008F3789"/>
    <w:rsid w:val="008F686C"/>
    <w:rsid w:val="009148DE"/>
    <w:rsid w:val="00941CD9"/>
    <w:rsid w:val="00941E30"/>
    <w:rsid w:val="009531B0"/>
    <w:rsid w:val="00954424"/>
    <w:rsid w:val="00955C09"/>
    <w:rsid w:val="009741B3"/>
    <w:rsid w:val="009777D9"/>
    <w:rsid w:val="00991B88"/>
    <w:rsid w:val="009A5753"/>
    <w:rsid w:val="009A579D"/>
    <w:rsid w:val="009B1A59"/>
    <w:rsid w:val="009C0931"/>
    <w:rsid w:val="009E3297"/>
    <w:rsid w:val="009F734F"/>
    <w:rsid w:val="00A024E1"/>
    <w:rsid w:val="00A065D4"/>
    <w:rsid w:val="00A246B6"/>
    <w:rsid w:val="00A47E70"/>
    <w:rsid w:val="00A50CF0"/>
    <w:rsid w:val="00A54CC2"/>
    <w:rsid w:val="00A7671C"/>
    <w:rsid w:val="00AA2CBC"/>
    <w:rsid w:val="00AA4BD7"/>
    <w:rsid w:val="00AB118B"/>
    <w:rsid w:val="00AB7DE8"/>
    <w:rsid w:val="00AC5820"/>
    <w:rsid w:val="00AD1CD8"/>
    <w:rsid w:val="00AE0BD5"/>
    <w:rsid w:val="00AE42BD"/>
    <w:rsid w:val="00B079C7"/>
    <w:rsid w:val="00B11A24"/>
    <w:rsid w:val="00B258BB"/>
    <w:rsid w:val="00B44B1B"/>
    <w:rsid w:val="00B50A45"/>
    <w:rsid w:val="00B55207"/>
    <w:rsid w:val="00B67B97"/>
    <w:rsid w:val="00B70F30"/>
    <w:rsid w:val="00B74723"/>
    <w:rsid w:val="00B84481"/>
    <w:rsid w:val="00B94A66"/>
    <w:rsid w:val="00B968C8"/>
    <w:rsid w:val="00BA3EC5"/>
    <w:rsid w:val="00BA51D9"/>
    <w:rsid w:val="00BB5DFC"/>
    <w:rsid w:val="00BC6620"/>
    <w:rsid w:val="00BD279D"/>
    <w:rsid w:val="00BD6BB8"/>
    <w:rsid w:val="00C23437"/>
    <w:rsid w:val="00C50AD6"/>
    <w:rsid w:val="00C66BA2"/>
    <w:rsid w:val="00C75E8C"/>
    <w:rsid w:val="00C870F6"/>
    <w:rsid w:val="00C92ED6"/>
    <w:rsid w:val="00C95985"/>
    <w:rsid w:val="00CA15C0"/>
    <w:rsid w:val="00CA18D1"/>
    <w:rsid w:val="00CA6110"/>
    <w:rsid w:val="00CC5026"/>
    <w:rsid w:val="00CC68D0"/>
    <w:rsid w:val="00CE057B"/>
    <w:rsid w:val="00CF719F"/>
    <w:rsid w:val="00D03F9A"/>
    <w:rsid w:val="00D06D51"/>
    <w:rsid w:val="00D24991"/>
    <w:rsid w:val="00D371C4"/>
    <w:rsid w:val="00D4088C"/>
    <w:rsid w:val="00D50255"/>
    <w:rsid w:val="00D64C7D"/>
    <w:rsid w:val="00D66520"/>
    <w:rsid w:val="00D84AE9"/>
    <w:rsid w:val="00D870DC"/>
    <w:rsid w:val="00D9124E"/>
    <w:rsid w:val="00DD3050"/>
    <w:rsid w:val="00DE34CF"/>
    <w:rsid w:val="00E13F3D"/>
    <w:rsid w:val="00E1459A"/>
    <w:rsid w:val="00E3363E"/>
    <w:rsid w:val="00E34898"/>
    <w:rsid w:val="00E66C0F"/>
    <w:rsid w:val="00E708C6"/>
    <w:rsid w:val="00E72069"/>
    <w:rsid w:val="00E929AD"/>
    <w:rsid w:val="00E95F3F"/>
    <w:rsid w:val="00EB09B7"/>
    <w:rsid w:val="00EB13E7"/>
    <w:rsid w:val="00EB40EB"/>
    <w:rsid w:val="00EC0FF0"/>
    <w:rsid w:val="00EC243F"/>
    <w:rsid w:val="00EE650C"/>
    <w:rsid w:val="00EE7D7C"/>
    <w:rsid w:val="00F13069"/>
    <w:rsid w:val="00F163DE"/>
    <w:rsid w:val="00F22B9A"/>
    <w:rsid w:val="00F22D51"/>
    <w:rsid w:val="00F25D98"/>
    <w:rsid w:val="00F300FB"/>
    <w:rsid w:val="00F43E65"/>
    <w:rsid w:val="00F44AE1"/>
    <w:rsid w:val="00F46294"/>
    <w:rsid w:val="00F561A2"/>
    <w:rsid w:val="00F729CC"/>
    <w:rsid w:val="00F9103A"/>
    <w:rsid w:val="00F9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045A"/>
    <w:rPr>
      <w:rFonts w:ascii="Times New Roman" w:hAnsi="Times New Roman"/>
      <w:lang w:val="en-GB" w:eastAsia="en-US"/>
    </w:rPr>
  </w:style>
  <w:style w:type="character" w:customStyle="1" w:styleId="DateChar1">
    <w:name w:val="Date Char1"/>
    <w:basedOn w:val="DefaultParagraphFont"/>
    <w:link w:val="Date"/>
    <w:qFormat/>
    <w:rsid w:val="00F9502D"/>
    <w:rPr>
      <w:rFonts w:eastAsia="PMingLiU"/>
    </w:rPr>
  </w:style>
  <w:style w:type="paragraph" w:styleId="Date">
    <w:name w:val="Date"/>
    <w:basedOn w:val="Normal"/>
    <w:next w:val="Normal"/>
    <w:link w:val="DateChar1"/>
    <w:qFormat/>
    <w:rsid w:val="00F9502D"/>
    <w:pPr>
      <w:suppressAutoHyphens/>
      <w:overflowPunct w:val="0"/>
      <w:textAlignment w:val="baseline"/>
    </w:pPr>
    <w:rPr>
      <w:rFonts w:ascii="CG Times (WN)" w:eastAsia="PMingLiU" w:hAnsi="CG Times (WN)"/>
      <w:lang w:val="fr-FR" w:eastAsia="fr-FR"/>
    </w:rPr>
  </w:style>
  <w:style w:type="character" w:customStyle="1" w:styleId="DateChar">
    <w:name w:val="Date Char"/>
    <w:basedOn w:val="DefaultParagraphFont"/>
    <w:rsid w:val="00F9502D"/>
    <w:rPr>
      <w:rFonts w:ascii="Times New Roman" w:hAnsi="Times New Roman"/>
      <w:lang w:val="en-GB" w:eastAsia="en-US"/>
    </w:rPr>
  </w:style>
  <w:style w:type="character" w:customStyle="1" w:styleId="CRCoverPageZchn">
    <w:name w:val="CR Cover Page Zchn"/>
    <w:link w:val="CRCoverPage"/>
    <w:locked/>
    <w:rsid w:val="00F9502D"/>
    <w:rPr>
      <w:rFonts w:ascii="Arial" w:hAnsi="Arial"/>
      <w:lang w:val="en-GB" w:eastAsia="en-US"/>
    </w:rPr>
  </w:style>
  <w:style w:type="character" w:customStyle="1" w:styleId="NOChar">
    <w:name w:val="NO Char"/>
    <w:link w:val="NO"/>
    <w:rsid w:val="001239BA"/>
    <w:rPr>
      <w:rFonts w:ascii="Times New Roman" w:hAnsi="Times New Roman"/>
      <w:lang w:val="en-GB" w:eastAsia="en-US"/>
    </w:rPr>
  </w:style>
  <w:style w:type="character" w:customStyle="1" w:styleId="B1Char1">
    <w:name w:val="B1 Char1"/>
    <w:rsid w:val="001362FE"/>
  </w:style>
  <w:style w:type="character" w:customStyle="1" w:styleId="B2Char">
    <w:name w:val="B2 Char"/>
    <w:link w:val="B2"/>
    <w:qFormat/>
    <w:rsid w:val="001362FE"/>
    <w:rPr>
      <w:rFonts w:ascii="Times New Roman" w:hAnsi="Times New Roman"/>
      <w:lang w:val="en-GB" w:eastAsia="en-US"/>
    </w:rPr>
  </w:style>
  <w:style w:type="character" w:customStyle="1" w:styleId="apple-converted-space">
    <w:name w:val="apple-converted-space"/>
    <w:basedOn w:val="DefaultParagraphFont"/>
    <w:rsid w:val="001362FE"/>
  </w:style>
  <w:style w:type="character" w:customStyle="1" w:styleId="B3Car">
    <w:name w:val="B3 Car"/>
    <w:link w:val="B3"/>
    <w:qFormat/>
    <w:rsid w:val="00EC0FF0"/>
    <w:rPr>
      <w:rFonts w:ascii="Times New Roman" w:hAnsi="Times New Roman"/>
      <w:lang w:val="en-GB" w:eastAsia="en-US"/>
    </w:rPr>
  </w:style>
  <w:style w:type="paragraph" w:styleId="Revision">
    <w:name w:val="Revision"/>
    <w:hidden/>
    <w:uiPriority w:val="99"/>
    <w:semiHidden/>
    <w:rsid w:val="00F43E65"/>
    <w:rPr>
      <w:rFonts w:ascii="Times New Roman" w:hAnsi="Times New Roman"/>
      <w:lang w:val="en-GB" w:eastAsia="en-US"/>
    </w:rPr>
  </w:style>
  <w:style w:type="character" w:customStyle="1" w:styleId="NOZchn">
    <w:name w:val="NO Zchn"/>
    <w:qFormat/>
    <w:locked/>
    <w:rsid w:val="00A06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09887374">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209285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88</TotalTime>
  <Pages>15</Pages>
  <Words>8437</Words>
  <Characters>42217</Characters>
  <Application>Microsoft Office Word</Application>
  <DocSecurity>0</DocSecurity>
  <Lines>351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119</cp:revision>
  <cp:lastPrinted>1900-01-01T08:00:00Z</cp:lastPrinted>
  <dcterms:created xsi:type="dcterms:W3CDTF">2020-02-03T08:32:00Z</dcterms:created>
  <dcterms:modified xsi:type="dcterms:W3CDTF">2025-10-05T13:56:00Z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